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4DA4D0F5" w14:textId="37F1B64B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CF662B">
        <w:t xml:space="preserve">indique qu’il a été </w:t>
      </w:r>
      <w:r w:rsidR="000D1D06">
        <w:t xml:space="preserve">a </w:t>
      </w:r>
      <w:r w:rsidR="005D4444">
        <w:t>conclu</w:t>
      </w:r>
      <w:r w:rsidR="000D1D06">
        <w:t xml:space="preserve"> le </w:t>
      </w:r>
      <w:r w:rsidR="003F6CB5">
        <w:t>09/12/2025</w:t>
      </w:r>
      <w:r w:rsidR="00051938">
        <w:t>, sous la référence</w:t>
      </w:r>
      <w:r w:rsidR="003F6CB5">
        <w:t xml:space="preserve"> 6192</w:t>
      </w:r>
      <w:r w:rsidR="00BE0358">
        <w:t xml:space="preserve">, </w:t>
      </w:r>
      <w:r w:rsidR="000D1D06">
        <w:t xml:space="preserve">un titre d’occupation </w:t>
      </w:r>
      <w:r w:rsidR="00534223">
        <w:t xml:space="preserve">du domaine public qui lui a été concédé </w:t>
      </w:r>
      <w:r>
        <w:t>sur la commune de</w:t>
      </w:r>
      <w:r w:rsidR="003F6CB5">
        <w:t xml:space="preserve"> Belley (Ain)</w:t>
      </w:r>
      <w:r>
        <w:t>,</w:t>
      </w:r>
      <w:r w:rsidR="003F6CB5">
        <w:t xml:space="preserve"> 907 m linéaire</w:t>
      </w:r>
      <w:r w:rsidR="00C54A2D">
        <w:t xml:space="preserve">, le tout </w:t>
      </w:r>
      <w:r w:rsidR="004E2107">
        <w:t>figurant sur l</w:t>
      </w:r>
      <w:r w:rsidR="00F5640C">
        <w:t xml:space="preserve">’extrait de </w:t>
      </w:r>
      <w:r w:rsidR="004E2107">
        <w:t xml:space="preserve">plan de situation </w:t>
      </w:r>
      <w:r w:rsidR="00404352">
        <w:t xml:space="preserve">figurant </w:t>
      </w:r>
      <w:r w:rsidR="004E2107">
        <w:t>ci-après</w:t>
      </w:r>
      <w:r>
        <w:t>.</w:t>
      </w:r>
    </w:p>
    <w:p w14:paraId="4694E8D0" w14:textId="47223ED9" w:rsidR="0052247E" w:rsidRPr="003F6CB5" w:rsidRDefault="0052247E" w:rsidP="00AD6975">
      <w:pPr>
        <w:spacing w:after="0" w:line="240" w:lineRule="auto"/>
        <w:jc w:val="both"/>
      </w:pPr>
      <w:r>
        <w:t>Ce titre d’occupation a été conclu au profit de</w:t>
      </w:r>
      <w:r w:rsidR="003F6CB5">
        <w:t xml:space="preserve"> ENEDIS Sillon Rhodanien</w:t>
      </w:r>
      <w:r w:rsidR="00904B92">
        <w:t xml:space="preserve"> </w:t>
      </w:r>
      <w:r w:rsidR="003F6CB5">
        <w:t xml:space="preserve">pour l’exploitation d’ouvrages affectés à la distribution </w:t>
      </w:r>
      <w:r w:rsidR="003F6CB5" w:rsidRPr="003F6CB5">
        <w:t>d’électricité</w:t>
      </w:r>
      <w:r w:rsidR="003F6CB5" w:rsidRPr="003F6CB5">
        <w:rPr>
          <w:i/>
        </w:rPr>
        <w:t>.</w:t>
      </w:r>
    </w:p>
    <w:p w14:paraId="2A25E0BC" w14:textId="77777777" w:rsidR="00AB5784" w:rsidRDefault="00AB5784" w:rsidP="002051D2">
      <w:pPr>
        <w:spacing w:after="0" w:line="240" w:lineRule="auto"/>
        <w:jc w:val="both"/>
      </w:pPr>
    </w:p>
    <w:p w14:paraId="4DA4D0F9" w14:textId="4226940B" w:rsidR="003B1FDD" w:rsidRDefault="00A921AB" w:rsidP="003F6CB5">
      <w:pPr>
        <w:spacing w:after="0" w:line="240" w:lineRule="auto"/>
        <w:jc w:val="both"/>
      </w:pPr>
      <w:r>
        <w:t>Ce titre d’occupation a donné lieu à l’application de la dérogation prévue par l’article</w:t>
      </w:r>
      <w:r w:rsidR="003F6CB5">
        <w:t xml:space="preserve"> L2122-1-3</w:t>
      </w:r>
      <w:r>
        <w:t xml:space="preserve"> </w:t>
      </w:r>
      <w:r w:rsidR="00B266F7">
        <w:t>du code général de la propriété des personnes publiques</w:t>
      </w:r>
      <w:r w:rsidR="002C57DB">
        <w:t xml:space="preserve">, le titre étant </w:t>
      </w:r>
      <w:r w:rsidR="0018586E">
        <w:t>conclu</w:t>
      </w:r>
      <w:r w:rsidR="002C57DB">
        <w:t xml:space="preserve"> pour </w:t>
      </w:r>
      <w:r w:rsidR="003F6CB5">
        <w:t>compétence exclusive.</w:t>
      </w:r>
    </w:p>
    <w:p w14:paraId="38EC41BC" w14:textId="77777777" w:rsidR="00AB5784" w:rsidRDefault="00AB5784" w:rsidP="002E2B13">
      <w:pPr>
        <w:spacing w:after="0" w:line="240" w:lineRule="auto"/>
        <w:jc w:val="both"/>
      </w:pPr>
    </w:p>
    <w:p w14:paraId="03D3A112" w14:textId="33664608" w:rsidR="00C95023" w:rsidRDefault="004C0CC2" w:rsidP="00C95023">
      <w:pPr>
        <w:spacing w:after="0" w:line="240" w:lineRule="auto"/>
        <w:jc w:val="both"/>
      </w:pPr>
      <w:r>
        <w:t>Ce titre est consultable sur demande à l’adresse suivante</w:t>
      </w:r>
      <w:r w:rsidR="00C95023">
        <w:t xml:space="preserve"> en précisant la référence </w:t>
      </w:r>
      <w:r w:rsidR="003F6CB5">
        <w:t xml:space="preserve">6192 </w:t>
      </w:r>
      <w:r w:rsidR="00C95023">
        <w:t>:</w:t>
      </w:r>
    </w:p>
    <w:p w14:paraId="68D6DB85" w14:textId="368EFF77" w:rsidR="00C95023" w:rsidRDefault="003F6CB5" w:rsidP="00C95023">
      <w:pPr>
        <w:pStyle w:val="Paragraphedeliste"/>
        <w:numPr>
          <w:ilvl w:val="0"/>
          <w:numId w:val="1"/>
        </w:numPr>
        <w:jc w:val="both"/>
      </w:pPr>
      <w:proofErr w:type="gramStart"/>
      <w:r w:rsidRPr="009B1751">
        <w:rPr>
          <w:color w:val="0000FF"/>
          <w:u w:val="single"/>
        </w:rPr>
        <w:t>cnr.belley</w:t>
      </w:r>
      <w:proofErr w:type="gramEnd"/>
      <w:hyperlink r:id="rId10" w:history="1">
        <w:r w:rsidR="00C95023" w:rsidRPr="009B1751">
          <w:rPr>
            <w:rStyle w:val="Lienhypertexte"/>
          </w:rPr>
          <w:t>@cnr.tm.fr</w:t>
        </w:r>
      </w:hyperlink>
      <w:r w:rsidR="00C95023">
        <w:t>,</w:t>
      </w:r>
    </w:p>
    <w:p w14:paraId="15B06F0F" w14:textId="429206CE" w:rsidR="00C95023" w:rsidRDefault="00C95023" w:rsidP="00C95023">
      <w:pPr>
        <w:pStyle w:val="Paragraphedeliste"/>
        <w:numPr>
          <w:ilvl w:val="0"/>
          <w:numId w:val="1"/>
        </w:numPr>
        <w:jc w:val="both"/>
      </w:pPr>
      <w:r>
        <w:t xml:space="preserve">OU </w:t>
      </w:r>
      <w:r w:rsidRPr="00954627">
        <w:rPr>
          <w:i/>
        </w:rPr>
        <w:t xml:space="preserve">Direction </w:t>
      </w:r>
      <w:r w:rsidRPr="00954627">
        <w:rPr>
          <w:rFonts w:ascii="Times New Roman" w:hAnsi="Times New Roman" w:cs="Times New Roman"/>
          <w:i/>
          <w:iCs/>
        </w:rPr>
        <w:t xml:space="preserve">Territoriale </w:t>
      </w:r>
      <w:r w:rsidR="003F6CB5">
        <w:rPr>
          <w:rFonts w:ascii="Times New Roman" w:hAnsi="Times New Roman" w:cs="Times New Roman"/>
          <w:i/>
          <w:iCs/>
        </w:rPr>
        <w:t>Haut-Rhône</w:t>
      </w:r>
      <w:r w:rsidRPr="00954627">
        <w:rPr>
          <w:rFonts w:ascii="Times New Roman" w:hAnsi="Times New Roman" w:cs="Times New Roman"/>
          <w:i/>
          <w:iCs/>
        </w:rPr>
        <w:t xml:space="preserve"> - Département domanial </w:t>
      </w:r>
      <w:r w:rsidR="003F6CB5">
        <w:rPr>
          <w:rFonts w:ascii="Times New Roman" w:hAnsi="Times New Roman" w:cs="Times New Roman"/>
          <w:i/>
          <w:iCs/>
        </w:rPr>
        <w:t>–</w:t>
      </w:r>
      <w:r w:rsidRPr="00FD3FA5">
        <w:rPr>
          <w:rFonts w:ascii="Times New Roman" w:hAnsi="Times New Roman" w:cs="Times New Roman"/>
          <w:iCs/>
        </w:rPr>
        <w:t xml:space="preserve"> </w:t>
      </w:r>
      <w:r w:rsidR="003F6CB5">
        <w:rPr>
          <w:rFonts w:ascii="Times New Roman" w:hAnsi="Times New Roman" w:cs="Times New Roman"/>
          <w:iCs/>
        </w:rPr>
        <w:t>Chemin des Soupirs 01300 BELLEY</w:t>
      </w:r>
    </w:p>
    <w:p w14:paraId="4500AA1E" w14:textId="6FF6E5B6" w:rsidR="00C95023" w:rsidRDefault="00C95023" w:rsidP="002E2B13">
      <w:pPr>
        <w:spacing w:after="0" w:line="240" w:lineRule="auto"/>
        <w:jc w:val="both"/>
      </w:pPr>
    </w:p>
    <w:p w14:paraId="07D73FAF" w14:textId="77777777" w:rsidR="00FE248C" w:rsidRDefault="00B75562" w:rsidP="00B75562">
      <w:pPr>
        <w:spacing w:after="0" w:line="240" w:lineRule="auto"/>
        <w:jc w:val="both"/>
      </w:pPr>
      <w:r>
        <w:t xml:space="preserve">Cette </w:t>
      </w:r>
      <w:r w:rsidR="0018586E">
        <w:t>conclusion</w:t>
      </w:r>
      <w:r>
        <w:t xml:space="preserve"> peut faire l’objet d’un recours</w:t>
      </w:r>
      <w:r w:rsidR="00C604F8">
        <w:t>,</w:t>
      </w:r>
      <w:r>
        <w:t xml:space="preserve"> dans un délai de deux mois à compter de la publication du présent avis</w:t>
      </w:r>
      <w:r w:rsidR="00C604F8">
        <w:t>, ceci</w:t>
      </w:r>
      <w:r>
        <w:t xml:space="preserve"> auprès du </w:t>
      </w:r>
      <w:r w:rsidR="00C604F8">
        <w:t>t</w:t>
      </w:r>
      <w:r w:rsidRPr="00B75562">
        <w:t xml:space="preserve">ribunal administratif de </w:t>
      </w:r>
    </w:p>
    <w:p w14:paraId="51323368" w14:textId="77777777" w:rsidR="00FE248C" w:rsidRDefault="00FE248C" w:rsidP="00B75562">
      <w:pPr>
        <w:spacing w:after="0" w:line="240" w:lineRule="auto"/>
        <w:jc w:val="both"/>
      </w:pPr>
    </w:p>
    <w:p w14:paraId="78AF7C00" w14:textId="77777777" w:rsidR="00FE248C" w:rsidRPr="00FE248C" w:rsidRDefault="00FE248C" w:rsidP="00FE248C">
      <w:pPr>
        <w:spacing w:after="0" w:line="240" w:lineRule="auto"/>
        <w:jc w:val="both"/>
        <w:rPr>
          <w:b/>
          <w:bCs/>
          <w:u w:val="single"/>
        </w:rPr>
      </w:pPr>
      <w:r w:rsidRPr="00FE248C">
        <w:rPr>
          <w:b/>
          <w:bCs/>
          <w:u w:val="single"/>
        </w:rPr>
        <w:t>Tribunal administratif de Lyon</w:t>
      </w:r>
    </w:p>
    <w:p w14:paraId="7F350CE0" w14:textId="77777777" w:rsidR="00FE248C" w:rsidRDefault="00FE248C" w:rsidP="00FE248C">
      <w:pPr>
        <w:spacing w:after="0" w:line="240" w:lineRule="auto"/>
        <w:jc w:val="both"/>
      </w:pPr>
      <w:r>
        <w:t>Palais des Juridictions administratives</w:t>
      </w:r>
    </w:p>
    <w:p w14:paraId="313BD766" w14:textId="77777777" w:rsidR="00FE248C" w:rsidRDefault="00FE248C" w:rsidP="00FE248C">
      <w:pPr>
        <w:spacing w:after="0" w:line="240" w:lineRule="auto"/>
        <w:jc w:val="both"/>
      </w:pPr>
      <w:r>
        <w:t>184, rue Duguesclin</w:t>
      </w:r>
    </w:p>
    <w:p w14:paraId="5FC33ECB" w14:textId="77777777" w:rsidR="00FE248C" w:rsidRDefault="00FE248C" w:rsidP="00FE248C">
      <w:pPr>
        <w:spacing w:after="0" w:line="240" w:lineRule="auto"/>
        <w:jc w:val="both"/>
      </w:pPr>
      <w:r>
        <w:t>69433 Lyon Cedex 03</w:t>
      </w:r>
    </w:p>
    <w:p w14:paraId="604CCA4F" w14:textId="77777777" w:rsidR="00FE248C" w:rsidRDefault="00FE248C" w:rsidP="00FE248C">
      <w:pPr>
        <w:spacing w:after="0" w:line="240" w:lineRule="auto"/>
        <w:jc w:val="both"/>
      </w:pPr>
      <w:r>
        <w:t>tél. : 04 87 63 50 00</w:t>
      </w:r>
    </w:p>
    <w:p w14:paraId="020190E4" w14:textId="77777777" w:rsidR="00FE248C" w:rsidRDefault="00FE248C" w:rsidP="00FE248C">
      <w:pPr>
        <w:spacing w:after="0" w:line="240" w:lineRule="auto"/>
        <w:jc w:val="both"/>
      </w:pPr>
    </w:p>
    <w:p w14:paraId="7CFA2D5C" w14:textId="18DFF2CB" w:rsidR="00FE248C" w:rsidRDefault="00000000" w:rsidP="00FE248C">
      <w:pPr>
        <w:spacing w:after="0" w:line="240" w:lineRule="auto"/>
        <w:jc w:val="both"/>
      </w:pPr>
      <w:hyperlink r:id="rId11" w:history="1">
        <w:r w:rsidR="00FE248C" w:rsidRPr="00494805">
          <w:rPr>
            <w:rStyle w:val="Lienhypertexte"/>
          </w:rPr>
          <w:t>greffe.ta-lyon@juradm.fr</w:t>
        </w:r>
      </w:hyperlink>
      <w:r w:rsidR="00FE248C">
        <w:t xml:space="preserve"> </w:t>
      </w:r>
    </w:p>
    <w:p w14:paraId="0A182288" w14:textId="7684F3B6" w:rsidR="00FE248C" w:rsidRDefault="00000000" w:rsidP="00FE248C">
      <w:pPr>
        <w:spacing w:after="0" w:line="240" w:lineRule="auto"/>
        <w:jc w:val="both"/>
      </w:pPr>
      <w:hyperlink r:id="rId12" w:history="1">
        <w:r w:rsidR="00FE248C" w:rsidRPr="00494805">
          <w:rPr>
            <w:rStyle w:val="Lienhypertexte"/>
          </w:rPr>
          <w:t>http://lyon.tribunal-administratif.fr</w:t>
        </w:r>
      </w:hyperlink>
      <w:r w:rsidR="00FE248C">
        <w:t xml:space="preserve"> </w:t>
      </w:r>
    </w:p>
    <w:p w14:paraId="7C93761F" w14:textId="77777777" w:rsidR="00FE248C" w:rsidRDefault="00FE248C" w:rsidP="00B75562">
      <w:pPr>
        <w:spacing w:after="0" w:line="240" w:lineRule="auto"/>
        <w:jc w:val="both"/>
      </w:pPr>
    </w:p>
    <w:p w14:paraId="6DD76722" w14:textId="30BC531B" w:rsidR="00B75562" w:rsidRDefault="000625D9" w:rsidP="00B75562">
      <w:pPr>
        <w:spacing w:after="0" w:line="240" w:lineRule="auto"/>
        <w:jc w:val="both"/>
      </w:pPr>
      <w:r>
        <w:t>Le présent avis a été mis en ligne le</w:t>
      </w:r>
      <w:r w:rsidR="00FE248C">
        <w:t xml:space="preserve"> 15/1</w:t>
      </w:r>
      <w:r w:rsidR="00871BA1">
        <w:t>2</w:t>
      </w:r>
      <w:r w:rsidR="00FE248C">
        <w:t>/2025</w:t>
      </w:r>
      <w:r>
        <w:t>.</w:t>
      </w:r>
    </w:p>
    <w:p w14:paraId="04AD34EA" w14:textId="77777777" w:rsidR="00C95023" w:rsidRDefault="00C95023" w:rsidP="002E2B13">
      <w:pPr>
        <w:spacing w:after="0" w:line="240" w:lineRule="auto"/>
        <w:jc w:val="both"/>
      </w:pPr>
    </w:p>
    <w:p w14:paraId="4DA4D0FB" w14:textId="755C3A5D" w:rsidR="002E2B13" w:rsidRDefault="00EB077F" w:rsidP="002E2B13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2E49466D" wp14:editId="7A9CD1CC">
            <wp:extent cx="6210300" cy="3856990"/>
            <wp:effectExtent l="0" t="0" r="0" b="0"/>
            <wp:docPr id="9251733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BAFE" w14:textId="3343CC51" w:rsidR="007A10D7" w:rsidRDefault="007A10D7" w:rsidP="002E2B13">
      <w:pPr>
        <w:spacing w:after="0" w:line="240" w:lineRule="auto"/>
        <w:jc w:val="both"/>
      </w:pPr>
    </w:p>
    <w:sectPr w:rsidR="007A10D7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E31B" w14:textId="77777777" w:rsidR="002D03D6" w:rsidRDefault="002D03D6" w:rsidP="00711630">
      <w:pPr>
        <w:spacing w:after="0" w:line="240" w:lineRule="auto"/>
      </w:pPr>
      <w:r>
        <w:separator/>
      </w:r>
    </w:p>
  </w:endnote>
  <w:endnote w:type="continuationSeparator" w:id="0">
    <w:p w14:paraId="7B8D87BB" w14:textId="77777777" w:rsidR="002D03D6" w:rsidRDefault="002D03D6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2004" w14:textId="77777777" w:rsidR="002D03D6" w:rsidRDefault="002D03D6" w:rsidP="00711630">
      <w:pPr>
        <w:spacing w:after="0" w:line="240" w:lineRule="auto"/>
      </w:pPr>
      <w:r>
        <w:separator/>
      </w:r>
    </w:p>
  </w:footnote>
  <w:footnote w:type="continuationSeparator" w:id="0">
    <w:p w14:paraId="3879D7EA" w14:textId="77777777" w:rsidR="002D03D6" w:rsidRDefault="002D03D6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85DE3"/>
    <w:rsid w:val="00085EB6"/>
    <w:rsid w:val="000D1D06"/>
    <w:rsid w:val="000F445E"/>
    <w:rsid w:val="000F492F"/>
    <w:rsid w:val="0011060A"/>
    <w:rsid w:val="00144E69"/>
    <w:rsid w:val="0017271B"/>
    <w:rsid w:val="0018586E"/>
    <w:rsid w:val="001B6B80"/>
    <w:rsid w:val="001D769A"/>
    <w:rsid w:val="001E7F43"/>
    <w:rsid w:val="002051D2"/>
    <w:rsid w:val="00217F14"/>
    <w:rsid w:val="00251142"/>
    <w:rsid w:val="00273D9D"/>
    <w:rsid w:val="002C57DB"/>
    <w:rsid w:val="002D03D6"/>
    <w:rsid w:val="002E2B13"/>
    <w:rsid w:val="002F4CE6"/>
    <w:rsid w:val="00326CF9"/>
    <w:rsid w:val="00326DFF"/>
    <w:rsid w:val="00394D50"/>
    <w:rsid w:val="0039768C"/>
    <w:rsid w:val="003B1FDD"/>
    <w:rsid w:val="003F6CB5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52247E"/>
    <w:rsid w:val="00534223"/>
    <w:rsid w:val="00536BCF"/>
    <w:rsid w:val="00574A0B"/>
    <w:rsid w:val="005A1DE8"/>
    <w:rsid w:val="005C3A84"/>
    <w:rsid w:val="005D4444"/>
    <w:rsid w:val="00642C4F"/>
    <w:rsid w:val="00685918"/>
    <w:rsid w:val="00711630"/>
    <w:rsid w:val="00767D58"/>
    <w:rsid w:val="007725E7"/>
    <w:rsid w:val="007A10D7"/>
    <w:rsid w:val="007D4276"/>
    <w:rsid w:val="007E0B47"/>
    <w:rsid w:val="0082206C"/>
    <w:rsid w:val="00825143"/>
    <w:rsid w:val="00871BA1"/>
    <w:rsid w:val="00883093"/>
    <w:rsid w:val="008938F1"/>
    <w:rsid w:val="008A379C"/>
    <w:rsid w:val="008D2E1E"/>
    <w:rsid w:val="00904B92"/>
    <w:rsid w:val="0092229C"/>
    <w:rsid w:val="00954627"/>
    <w:rsid w:val="00970319"/>
    <w:rsid w:val="009A38DE"/>
    <w:rsid w:val="009A5DE2"/>
    <w:rsid w:val="009B1751"/>
    <w:rsid w:val="00A2047E"/>
    <w:rsid w:val="00A66A1A"/>
    <w:rsid w:val="00A921AB"/>
    <w:rsid w:val="00AA7A4C"/>
    <w:rsid w:val="00AB54CD"/>
    <w:rsid w:val="00AB5784"/>
    <w:rsid w:val="00AD116C"/>
    <w:rsid w:val="00AD6975"/>
    <w:rsid w:val="00B02917"/>
    <w:rsid w:val="00B266F7"/>
    <w:rsid w:val="00B526C6"/>
    <w:rsid w:val="00B75562"/>
    <w:rsid w:val="00B82D9C"/>
    <w:rsid w:val="00BB5D1C"/>
    <w:rsid w:val="00BC5371"/>
    <w:rsid w:val="00BE0358"/>
    <w:rsid w:val="00C54A2D"/>
    <w:rsid w:val="00C604F8"/>
    <w:rsid w:val="00C95023"/>
    <w:rsid w:val="00CF662B"/>
    <w:rsid w:val="00D42040"/>
    <w:rsid w:val="00D72491"/>
    <w:rsid w:val="00DD485C"/>
    <w:rsid w:val="00DE6333"/>
    <w:rsid w:val="00E0372D"/>
    <w:rsid w:val="00E05161"/>
    <w:rsid w:val="00E267FB"/>
    <w:rsid w:val="00E4666F"/>
    <w:rsid w:val="00E75C1D"/>
    <w:rsid w:val="00E80C35"/>
    <w:rsid w:val="00E84DD0"/>
    <w:rsid w:val="00EB077F"/>
    <w:rsid w:val="00F5640C"/>
    <w:rsid w:val="00F736C1"/>
    <w:rsid w:val="00F81BE3"/>
    <w:rsid w:val="00F948AB"/>
    <w:rsid w:val="00FD3FA5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yon.tribunal-administratif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ffe.ta-lyon@juradm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E1D80-ABDD-4B02-BE18-A8C48430E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délivrance-type.dotm</Template>
  <TotalTime>22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MISERINI Nathalie</cp:lastModifiedBy>
  <cp:revision>7</cp:revision>
  <cp:lastPrinted>2018-04-23T09:09:00Z</cp:lastPrinted>
  <dcterms:created xsi:type="dcterms:W3CDTF">2025-12-15T13:57:00Z</dcterms:created>
  <dcterms:modified xsi:type="dcterms:W3CDTF">2025-12-15T14:21:00Z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