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172BD379" w14:textId="77777777" w:rsidR="008D3185" w:rsidRPr="002051D2" w:rsidRDefault="008D3185" w:rsidP="002051D2">
      <w:pPr>
        <w:pStyle w:val="Paragraphedeliste"/>
        <w:jc w:val="center"/>
        <w:rPr>
          <w:rFonts w:asciiTheme="minorHAnsi" w:hAnsiTheme="minorHAnsi" w:cstheme="minorHAnsi"/>
          <w:i/>
          <w:iCs/>
          <w:caps/>
          <w:sz w:val="24"/>
        </w:rPr>
      </w:pPr>
    </w:p>
    <w:p w14:paraId="2392620A" w14:textId="77777777" w:rsidR="0098237B" w:rsidRDefault="0098237B" w:rsidP="002051D2">
      <w:pPr>
        <w:spacing w:after="0" w:line="240" w:lineRule="auto"/>
        <w:jc w:val="both"/>
      </w:pPr>
    </w:p>
    <w:p w14:paraId="2392620B" w14:textId="1EE4DF37" w:rsidR="002051D2" w:rsidRDefault="002051D2" w:rsidP="002051D2">
      <w:pPr>
        <w:spacing w:after="0" w:line="240" w:lineRule="auto"/>
        <w:jc w:val="both"/>
      </w:pPr>
      <w:r>
        <w:t>CNR envisage de mettre à disposition sur la commune de</w:t>
      </w:r>
      <w:r w:rsidR="003C1CFB">
        <w:t xml:space="preserve"> </w:t>
      </w:r>
      <w:r w:rsidR="00EC4C6E">
        <w:t>Saulce sur Rhône</w:t>
      </w:r>
      <w:r>
        <w:t>,</w:t>
      </w:r>
      <w:r w:rsidR="003C1CFB">
        <w:t xml:space="preserve"> </w:t>
      </w:r>
      <w:r w:rsidR="00F866E1">
        <w:t xml:space="preserve">une emprise de </w:t>
      </w:r>
      <w:r w:rsidR="00EC4C6E">
        <w:t>15 000</w:t>
      </w:r>
      <w:r w:rsidR="00F866E1">
        <w:t xml:space="preserve"> m², sur une parcelle cadastrée section </w:t>
      </w:r>
      <w:r w:rsidR="00EC4C6E">
        <w:t>AD numéro 28p,</w:t>
      </w:r>
      <w:r w:rsidR="00F866E1">
        <w:t xml:space="preserve"> </w:t>
      </w:r>
      <w:r w:rsidR="00C54A2D">
        <w:t xml:space="preserve">le tout </w:t>
      </w:r>
      <w:r w:rsidR="004E2107">
        <w:t xml:space="preserve">figurant sur </w:t>
      </w:r>
      <w:r w:rsidR="00EC4C6E">
        <w:t>la vue aérienne</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5BE0CE2A" w:rsidR="00065A52" w:rsidRDefault="008D3185" w:rsidP="008D3185">
      <w:pPr>
        <w:spacing w:after="0" w:line="240" w:lineRule="auto"/>
        <w:jc w:val="both"/>
      </w:pPr>
      <w:r>
        <w:t>Il est ici précisé qu’au jour de la publication du présent appel à manifestation d’intérêt les lieux sont libre de toute occupation.</w:t>
      </w:r>
    </w:p>
    <w:p w14:paraId="4F837612" w14:textId="77777777" w:rsidR="008D3185" w:rsidRDefault="008D3185" w:rsidP="008D3185">
      <w:pPr>
        <w:spacing w:after="0" w:line="240" w:lineRule="auto"/>
        <w:jc w:val="both"/>
      </w:pPr>
    </w:p>
    <w:p w14:paraId="2392620F" w14:textId="4F8AF5A7" w:rsidR="00FD3FA5" w:rsidRDefault="002051D2" w:rsidP="002051D2">
      <w:pPr>
        <w:spacing w:after="0" w:line="240" w:lineRule="auto"/>
        <w:jc w:val="both"/>
      </w:pPr>
      <w:r>
        <w:t xml:space="preserve">Le dossier de candidature à compléter et à renvoyer au plus tard le </w:t>
      </w:r>
      <w:r w:rsidR="00EC4C6E">
        <w:t xml:space="preserve">10 juin </w:t>
      </w:r>
      <w:r w:rsidR="00F866E1">
        <w:t>2025</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26 – N°1</w:t>
      </w:r>
      <w:r w:rsidR="00F866E1">
        <w:t>717</w:t>
      </w:r>
      <w:r w:rsidR="00EC4C6E">
        <w:t>4</w:t>
      </w:r>
      <w:r>
        <w:t> :</w:t>
      </w:r>
    </w:p>
    <w:p w14:paraId="23926210" w14:textId="740B1393" w:rsidR="00FD3FA5" w:rsidRDefault="00EC4C6E"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78B3FAE6" w:rsidR="002E2B13" w:rsidRDefault="00EC4C6E" w:rsidP="008D3185">
      <w:pPr>
        <w:spacing w:after="0" w:line="240" w:lineRule="auto"/>
        <w:jc w:val="center"/>
      </w:pPr>
      <w:r w:rsidRPr="00EC4C6E">
        <w:drawing>
          <wp:inline distT="0" distB="0" distL="0" distR="0" wp14:anchorId="2BAD43D7" wp14:editId="3F181DEE">
            <wp:extent cx="6210300" cy="4220845"/>
            <wp:effectExtent l="0" t="0" r="0" b="8255"/>
            <wp:docPr id="1487361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61837" name=""/>
                    <pic:cNvPicPr/>
                  </pic:nvPicPr>
                  <pic:blipFill>
                    <a:blip r:embed="rId11"/>
                    <a:stretch>
                      <a:fillRect/>
                    </a:stretch>
                  </pic:blipFill>
                  <pic:spPr>
                    <a:xfrm>
                      <a:off x="0" y="0"/>
                      <a:ext cx="6210300" cy="4220845"/>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2E3DD6E5" w:rsidR="00711630" w:rsidRDefault="00CC679F" w:rsidP="00CC679F">
        <w:pPr>
          <w:pStyle w:val="En-tte"/>
          <w:jc w:val="center"/>
        </w:pPr>
        <w:r>
          <w:t>AMI 2</w:t>
        </w:r>
        <w:r w:rsidR="00F866E1">
          <w:t>6</w:t>
        </w:r>
        <w:r>
          <w:t xml:space="preserve"> – N° 1</w:t>
        </w:r>
        <w:r w:rsidR="00F866E1">
          <w:t>717</w:t>
        </w:r>
        <w:r w:rsidR="00EC4C6E">
          <w:t>4</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D3568"/>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57F3C"/>
    <w:rsid w:val="004E2107"/>
    <w:rsid w:val="005A235A"/>
    <w:rsid w:val="00711630"/>
    <w:rsid w:val="007E0B47"/>
    <w:rsid w:val="00825143"/>
    <w:rsid w:val="00840553"/>
    <w:rsid w:val="00867A38"/>
    <w:rsid w:val="008D3185"/>
    <w:rsid w:val="008F382C"/>
    <w:rsid w:val="00954627"/>
    <w:rsid w:val="0098237B"/>
    <w:rsid w:val="009A38DE"/>
    <w:rsid w:val="00A711FF"/>
    <w:rsid w:val="00A74EF4"/>
    <w:rsid w:val="00AE26BE"/>
    <w:rsid w:val="00B526C6"/>
    <w:rsid w:val="00C10FE9"/>
    <w:rsid w:val="00C15D52"/>
    <w:rsid w:val="00C54A2D"/>
    <w:rsid w:val="00C76E4A"/>
    <w:rsid w:val="00CC679F"/>
    <w:rsid w:val="00CD399B"/>
    <w:rsid w:val="00D00A94"/>
    <w:rsid w:val="00E0372D"/>
    <w:rsid w:val="00E4666F"/>
    <w:rsid w:val="00E75C1D"/>
    <w:rsid w:val="00E80C35"/>
    <w:rsid w:val="00EC4C6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AMI-type.dotm</Template>
  <TotalTime>6</TotalTime>
  <Pages>1</Pages>
  <Words>230</Words>
  <Characters>1267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3</cp:revision>
  <cp:lastPrinted>2018-04-23T09:09:00Z</cp:lastPrinted>
  <dcterms:created xsi:type="dcterms:W3CDTF">2025-05-16T09:36:00Z</dcterms:created>
  <dcterms:modified xsi:type="dcterms:W3CDTF">2025-05-16T09:42:00Z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