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730AF73B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le </w:t>
      </w:r>
      <w:r w:rsidR="00B6770E">
        <w:t xml:space="preserve">13 mars 2025, </w:t>
      </w:r>
      <w:r w:rsidR="00051938">
        <w:t>sous la référence</w:t>
      </w:r>
      <w:r w:rsidR="00B6770E">
        <w:t xml:space="preserve"> avenant n°1 la COT n°14215</w:t>
      </w:r>
      <w:r w:rsidR="00417263">
        <w:t xml:space="preserve"> BIS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>sur la commune de</w:t>
      </w:r>
      <w:r w:rsidR="00B6770E">
        <w:t xml:space="preserve"> LAVEYRON</w:t>
      </w:r>
      <w:r>
        <w:t xml:space="preserve">, </w:t>
      </w:r>
      <w:r w:rsidR="00B6770E">
        <w:t>un terrain d’une superficie de 5 699 mètres-carrés environ, cadastré section A numéro 808p et 1215 pour partie</w:t>
      </w:r>
      <w:r w:rsidR="00C54A2D">
        <w:t xml:space="preserve">, le tout </w:t>
      </w:r>
      <w:r w:rsidR="004E2107">
        <w:t xml:space="preserve">figurant sur le plan de situation </w:t>
      </w:r>
      <w:r w:rsidR="00404352">
        <w:t xml:space="preserve">figurant </w:t>
      </w:r>
      <w:r w:rsidR="004E2107">
        <w:t>ci-après</w:t>
      </w:r>
      <w:r>
        <w:t>.</w:t>
      </w:r>
    </w:p>
    <w:p w14:paraId="54079B55" w14:textId="77777777" w:rsidR="000F304B" w:rsidRDefault="000F304B" w:rsidP="00AD6975">
      <w:pPr>
        <w:spacing w:after="0" w:line="240" w:lineRule="auto"/>
        <w:jc w:val="both"/>
      </w:pPr>
    </w:p>
    <w:p w14:paraId="4694E8D0" w14:textId="72E4F13D" w:rsidR="0052247E" w:rsidRDefault="0052247E" w:rsidP="00AD6975">
      <w:pPr>
        <w:spacing w:after="0" w:line="240" w:lineRule="auto"/>
        <w:jc w:val="both"/>
      </w:pPr>
      <w:r>
        <w:t>Ce titre d’occupation a été conclu au profit de</w:t>
      </w:r>
      <w:r w:rsidR="00B6770E">
        <w:t xml:space="preserve"> SAICA PAPER France </w:t>
      </w:r>
      <w:r w:rsidR="00904B92">
        <w:t>pour</w:t>
      </w:r>
      <w:r w:rsidR="00B6770E">
        <w:t xml:space="preserve"> le</w:t>
      </w:r>
      <w:r w:rsidR="00B6770E" w:rsidRPr="00B6770E">
        <w:t xml:space="preserve"> maintien d’une plateforme avec voie desserte, panneaux d’informations, rejets d’eaux pluviales et prises d’eaux inactive</w:t>
      </w:r>
    </w:p>
    <w:p w14:paraId="4DA4D0F6" w14:textId="77777777" w:rsidR="00065A52" w:rsidRDefault="00065A52" w:rsidP="002051D2">
      <w:pPr>
        <w:spacing w:after="0" w:line="240" w:lineRule="auto"/>
        <w:jc w:val="both"/>
      </w:pPr>
    </w:p>
    <w:p w14:paraId="76D9A74C" w14:textId="77777777" w:rsidR="00AB5784" w:rsidRDefault="00AB5784" w:rsidP="002E2B13">
      <w:pPr>
        <w:spacing w:after="0" w:line="240" w:lineRule="auto"/>
        <w:jc w:val="both"/>
      </w:pPr>
    </w:p>
    <w:p w14:paraId="33F81BEB" w14:textId="409A075B" w:rsidR="00B6770E" w:rsidRDefault="00B6770E" w:rsidP="002E2B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7018F2FD" wp14:editId="6212AB74">
            <wp:extent cx="3933825" cy="5591425"/>
            <wp:effectExtent l="0" t="0" r="0" b="9525"/>
            <wp:docPr id="8409748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748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2121" cy="560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A07FF" w14:textId="77777777" w:rsidR="00B6770E" w:rsidRDefault="00B6770E" w:rsidP="002E2B13">
      <w:pPr>
        <w:spacing w:after="0" w:line="240" w:lineRule="auto"/>
        <w:jc w:val="both"/>
      </w:pPr>
    </w:p>
    <w:p w14:paraId="09379D7A" w14:textId="77777777" w:rsidR="00B6770E" w:rsidRDefault="00B6770E" w:rsidP="002E2B13">
      <w:pPr>
        <w:spacing w:after="0" w:line="240" w:lineRule="auto"/>
        <w:jc w:val="both"/>
      </w:pP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03D3A112" w14:textId="5C264B3D" w:rsidR="00C95023" w:rsidRDefault="004C0CC2" w:rsidP="00C95023">
      <w:pPr>
        <w:spacing w:after="0" w:line="240" w:lineRule="auto"/>
        <w:jc w:val="both"/>
      </w:pPr>
      <w:r>
        <w:t>Ce titre est consultable sur demande à l’adresse suivante</w:t>
      </w:r>
      <w:r w:rsidR="00C95023">
        <w:t xml:space="preserve"> en précisant la référence</w:t>
      </w:r>
      <w:r w:rsidR="00B6770E">
        <w:t xml:space="preserve"> Avenant n°1 à la COT n°14215 BIS</w:t>
      </w:r>
      <w:r w:rsidR="00417263">
        <w:t xml:space="preserve"> </w:t>
      </w:r>
      <w:r w:rsidR="00C95023">
        <w:t>:</w:t>
      </w:r>
    </w:p>
    <w:p w14:paraId="255AF0A2" w14:textId="77777777" w:rsidR="00417263" w:rsidRPr="00417263" w:rsidRDefault="00000000" w:rsidP="0041726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hyperlink r:id="rId11" w:history="1">
        <w:r w:rsidR="00417263" w:rsidRPr="00417263">
          <w:rPr>
            <w:rStyle w:val="Lienhypertexte"/>
            <w:rFonts w:ascii="Calibri" w:hAnsi="Calibri" w:cs="Calibri"/>
          </w:rPr>
          <w:t>SAFA-externe.TASS@cnr.tm.fr</w:t>
        </w:r>
      </w:hyperlink>
      <w:r w:rsidR="00417263" w:rsidRPr="00417263">
        <w:rPr>
          <w:rFonts w:ascii="Calibri" w:hAnsi="Calibri" w:cs="Calibri"/>
        </w:rPr>
        <w:t>,</w:t>
      </w:r>
    </w:p>
    <w:p w14:paraId="2CCE356B" w14:textId="77777777" w:rsidR="00417263" w:rsidRPr="00417263" w:rsidRDefault="00417263" w:rsidP="00417263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417263">
        <w:rPr>
          <w:rFonts w:ascii="Calibri" w:hAnsi="Calibri" w:cs="Calibri"/>
        </w:rPr>
        <w:t xml:space="preserve">Safa TASS </w:t>
      </w:r>
    </w:p>
    <w:p w14:paraId="7DE4170B" w14:textId="77777777" w:rsidR="00417263" w:rsidRPr="00417263" w:rsidRDefault="00417263" w:rsidP="00417263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417263">
        <w:rPr>
          <w:rFonts w:ascii="Calibri" w:hAnsi="Calibri" w:cs="Calibri"/>
        </w:rPr>
        <w:t xml:space="preserve">Direction des Territoires </w:t>
      </w:r>
    </w:p>
    <w:p w14:paraId="325504A5" w14:textId="77777777" w:rsidR="00417263" w:rsidRPr="00417263" w:rsidRDefault="00417263" w:rsidP="00417263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417263">
        <w:rPr>
          <w:rFonts w:ascii="Calibri" w:hAnsi="Calibri" w:cs="Calibri"/>
        </w:rPr>
        <w:lastRenderedPageBreak/>
        <w:t xml:space="preserve">Equipe Domaniale Rhône Médian </w:t>
      </w:r>
    </w:p>
    <w:p w14:paraId="02A00D54" w14:textId="77777777" w:rsidR="00417263" w:rsidRPr="00417263" w:rsidRDefault="00417263" w:rsidP="00417263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417263">
        <w:rPr>
          <w:rFonts w:ascii="Calibri" w:hAnsi="Calibri" w:cs="Calibri"/>
        </w:rPr>
        <w:t xml:space="preserve">Tel : 04 74 78 38 80 </w:t>
      </w:r>
    </w:p>
    <w:p w14:paraId="512C0BC2" w14:textId="552151B8" w:rsidR="00417263" w:rsidRPr="00417263" w:rsidRDefault="00417263" w:rsidP="00417263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417263">
        <w:rPr>
          <w:rFonts w:ascii="Calibri" w:hAnsi="Calibri" w:cs="Calibri"/>
        </w:rPr>
        <w:t xml:space="preserve">ZA de </w:t>
      </w:r>
      <w:proofErr w:type="spellStart"/>
      <w:r w:rsidRPr="00417263">
        <w:rPr>
          <w:rFonts w:ascii="Calibri" w:hAnsi="Calibri" w:cs="Calibri"/>
        </w:rPr>
        <w:t>Verenay</w:t>
      </w:r>
      <w:proofErr w:type="spellEnd"/>
      <w:r w:rsidRPr="00417263">
        <w:rPr>
          <w:rFonts w:ascii="Calibri" w:hAnsi="Calibri" w:cs="Calibri"/>
        </w:rPr>
        <w:t xml:space="preserve"> – BP 77 – 69420 AMPUIS</w:t>
      </w:r>
    </w:p>
    <w:p w14:paraId="23C0BF3E" w14:textId="77777777" w:rsidR="00417263" w:rsidRDefault="00417263" w:rsidP="00B75562">
      <w:pPr>
        <w:spacing w:after="0" w:line="240" w:lineRule="auto"/>
        <w:jc w:val="both"/>
      </w:pPr>
    </w:p>
    <w:p w14:paraId="238FA833" w14:textId="77777777" w:rsidR="00417263" w:rsidRPr="00417263" w:rsidRDefault="00417263" w:rsidP="0041726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17263">
        <w:rPr>
          <w:rFonts w:ascii="Calibri" w:eastAsia="Calibri" w:hAnsi="Calibri" w:cs="Times New Roman"/>
        </w:rPr>
        <w:t xml:space="preserve">Cette conclusion peut faire l’objet d’un recours, dans un délai de deux mois à compter de la publication du présent avis, ceci auprès du tribunal administratif de la Drôme : </w:t>
      </w:r>
    </w:p>
    <w:p w14:paraId="3F5C15EF" w14:textId="77777777" w:rsidR="00713D36" w:rsidRDefault="00713D36" w:rsidP="0041726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</w:rPr>
      </w:pPr>
    </w:p>
    <w:p w14:paraId="59347941" w14:textId="781E597D" w:rsidR="00417263" w:rsidRPr="00417263" w:rsidRDefault="00417263" w:rsidP="0041726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</w:rPr>
      </w:pPr>
      <w:r w:rsidRPr="00417263">
        <w:rPr>
          <w:rFonts w:ascii="Calibri" w:eastAsia="Calibri" w:hAnsi="Calibri" w:cs="Times New Roman"/>
          <w:b/>
          <w:bCs/>
        </w:rPr>
        <w:t>Tribunal administratif de Grenoble</w:t>
      </w:r>
    </w:p>
    <w:p w14:paraId="4D1C8C74" w14:textId="77777777" w:rsidR="00417263" w:rsidRPr="00417263" w:rsidRDefault="00417263" w:rsidP="0041726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17263">
        <w:rPr>
          <w:rFonts w:ascii="Calibri" w:eastAsia="Calibri" w:hAnsi="Calibri" w:cs="Times New Roman"/>
        </w:rPr>
        <w:t>2 Place de Verdun</w:t>
      </w:r>
    </w:p>
    <w:p w14:paraId="5B450FD0" w14:textId="77777777" w:rsidR="00417263" w:rsidRPr="00417263" w:rsidRDefault="00417263" w:rsidP="0041726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17263">
        <w:rPr>
          <w:rFonts w:ascii="Calibri" w:eastAsia="Calibri" w:hAnsi="Calibri" w:cs="Times New Roman"/>
        </w:rPr>
        <w:t>Boîte Postale 1135</w:t>
      </w:r>
    </w:p>
    <w:p w14:paraId="037C77F5" w14:textId="77777777" w:rsidR="00417263" w:rsidRPr="00417263" w:rsidRDefault="00417263" w:rsidP="0041726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17263">
        <w:rPr>
          <w:rFonts w:ascii="Calibri" w:eastAsia="Calibri" w:hAnsi="Calibri" w:cs="Times New Roman"/>
        </w:rPr>
        <w:t>38022 Grenoble Cedex</w:t>
      </w:r>
    </w:p>
    <w:p w14:paraId="591299DD" w14:textId="77777777" w:rsidR="00417263" w:rsidRPr="00417263" w:rsidRDefault="00417263" w:rsidP="0041726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17263">
        <w:rPr>
          <w:rFonts w:ascii="Calibri" w:eastAsia="Calibri" w:hAnsi="Calibri" w:cs="Times New Roman"/>
        </w:rPr>
        <w:t>tél. : 04 76 42 90 00</w:t>
      </w:r>
    </w:p>
    <w:p w14:paraId="39A5A567" w14:textId="77777777" w:rsidR="00417263" w:rsidRPr="00417263" w:rsidRDefault="00417263" w:rsidP="0041726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proofErr w:type="gramStart"/>
      <w:r w:rsidRPr="00417263">
        <w:rPr>
          <w:rFonts w:ascii="Calibri" w:eastAsia="Calibri" w:hAnsi="Calibri" w:cs="Times New Roman"/>
        </w:rPr>
        <w:t>fax</w:t>
      </w:r>
      <w:proofErr w:type="gramEnd"/>
      <w:r w:rsidRPr="00417263">
        <w:rPr>
          <w:rFonts w:ascii="Calibri" w:eastAsia="Calibri" w:hAnsi="Calibri" w:cs="Times New Roman"/>
        </w:rPr>
        <w:t xml:space="preserve"> : 04 76 42 22 69</w:t>
      </w:r>
    </w:p>
    <w:p w14:paraId="22C72C66" w14:textId="77777777" w:rsidR="00417263" w:rsidRPr="00417263" w:rsidRDefault="00417263" w:rsidP="0041726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proofErr w:type="gramStart"/>
      <w:r w:rsidRPr="00417263">
        <w:rPr>
          <w:rFonts w:ascii="Calibri" w:eastAsia="Calibri" w:hAnsi="Calibri" w:cs="Times New Roman"/>
        </w:rPr>
        <w:t>fax</w:t>
      </w:r>
      <w:proofErr w:type="gramEnd"/>
      <w:r w:rsidRPr="00417263">
        <w:rPr>
          <w:rFonts w:ascii="Calibri" w:eastAsia="Calibri" w:hAnsi="Calibri" w:cs="Times New Roman"/>
        </w:rPr>
        <w:t xml:space="preserve"> : 04 76 51 89 44</w:t>
      </w:r>
    </w:p>
    <w:p w14:paraId="4DFEFF93" w14:textId="77777777" w:rsidR="00417263" w:rsidRPr="00417263" w:rsidRDefault="00417263" w:rsidP="0041726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A9F7EEC" w14:textId="77777777" w:rsidR="00417263" w:rsidRPr="00417263" w:rsidRDefault="00417263" w:rsidP="0041726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17263">
        <w:rPr>
          <w:rFonts w:ascii="Calibri" w:eastAsia="Calibri" w:hAnsi="Calibri" w:cs="Times New Roman"/>
        </w:rPr>
        <w:t>Le présent avis a été mis en ligne le 13 mars 2025.</w:t>
      </w:r>
    </w:p>
    <w:p w14:paraId="63D4F960" w14:textId="77777777" w:rsidR="00417263" w:rsidRPr="00417263" w:rsidRDefault="00417263" w:rsidP="0041726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DA4D0FB" w14:textId="77777777" w:rsidR="002E2B13" w:rsidRDefault="002E2B13" w:rsidP="002E2B13">
      <w:pPr>
        <w:spacing w:after="0" w:line="240" w:lineRule="auto"/>
        <w:jc w:val="both"/>
      </w:pPr>
    </w:p>
    <w:p w14:paraId="4CA3BAFE" w14:textId="77777777" w:rsidR="007A10D7" w:rsidRDefault="007A10D7" w:rsidP="002E2B13">
      <w:pPr>
        <w:spacing w:after="0" w:line="240" w:lineRule="auto"/>
        <w:jc w:val="both"/>
      </w:pP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F781" w14:textId="77777777" w:rsidR="00430559" w:rsidRDefault="00430559" w:rsidP="00711630">
      <w:pPr>
        <w:spacing w:after="0" w:line="240" w:lineRule="auto"/>
      </w:pPr>
      <w:r>
        <w:separator/>
      </w:r>
    </w:p>
  </w:endnote>
  <w:endnote w:type="continuationSeparator" w:id="0">
    <w:p w14:paraId="71A9BBB3" w14:textId="77777777" w:rsidR="00430559" w:rsidRDefault="00430559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1956" w14:textId="77777777" w:rsidR="00430559" w:rsidRDefault="00430559" w:rsidP="00711630">
      <w:pPr>
        <w:spacing w:after="0" w:line="240" w:lineRule="auto"/>
      </w:pPr>
      <w:r>
        <w:separator/>
      </w:r>
    </w:p>
  </w:footnote>
  <w:footnote w:type="continuationSeparator" w:id="0">
    <w:p w14:paraId="18FB2FA9" w14:textId="77777777" w:rsidR="00430559" w:rsidRDefault="00430559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4DFB"/>
    <w:multiLevelType w:val="hybridMultilevel"/>
    <w:tmpl w:val="511C1F3C"/>
    <w:lvl w:ilvl="0" w:tplc="FB7A3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  <w:num w:numId="2" w16cid:durableId="63668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304B"/>
    <w:rsid w:val="000F445E"/>
    <w:rsid w:val="00144E69"/>
    <w:rsid w:val="0017271B"/>
    <w:rsid w:val="0018586E"/>
    <w:rsid w:val="001D769A"/>
    <w:rsid w:val="001E7F43"/>
    <w:rsid w:val="002051D2"/>
    <w:rsid w:val="00217F14"/>
    <w:rsid w:val="00232CA5"/>
    <w:rsid w:val="00251142"/>
    <w:rsid w:val="00273D9D"/>
    <w:rsid w:val="0028377A"/>
    <w:rsid w:val="002C57DB"/>
    <w:rsid w:val="002E2B13"/>
    <w:rsid w:val="002F4CE6"/>
    <w:rsid w:val="00326CF9"/>
    <w:rsid w:val="00326DFF"/>
    <w:rsid w:val="00394D50"/>
    <w:rsid w:val="0039768C"/>
    <w:rsid w:val="003B1FDD"/>
    <w:rsid w:val="00404352"/>
    <w:rsid w:val="00404CC9"/>
    <w:rsid w:val="00410232"/>
    <w:rsid w:val="00417263"/>
    <w:rsid w:val="00430559"/>
    <w:rsid w:val="004337C4"/>
    <w:rsid w:val="00472884"/>
    <w:rsid w:val="0049231D"/>
    <w:rsid w:val="00495537"/>
    <w:rsid w:val="004C0CC2"/>
    <w:rsid w:val="004E0279"/>
    <w:rsid w:val="004E2107"/>
    <w:rsid w:val="0052247E"/>
    <w:rsid w:val="00534223"/>
    <w:rsid w:val="00574A0B"/>
    <w:rsid w:val="005A1DE8"/>
    <w:rsid w:val="005C3A84"/>
    <w:rsid w:val="005D4444"/>
    <w:rsid w:val="00642C4F"/>
    <w:rsid w:val="00685918"/>
    <w:rsid w:val="00711630"/>
    <w:rsid w:val="00713D36"/>
    <w:rsid w:val="00767D58"/>
    <w:rsid w:val="007A10D7"/>
    <w:rsid w:val="007E0B47"/>
    <w:rsid w:val="0082206C"/>
    <w:rsid w:val="00825143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6770E"/>
    <w:rsid w:val="00B75562"/>
    <w:rsid w:val="00B82D9C"/>
    <w:rsid w:val="00BB5D1C"/>
    <w:rsid w:val="00BE0358"/>
    <w:rsid w:val="00C54A2D"/>
    <w:rsid w:val="00C604F8"/>
    <w:rsid w:val="00C95023"/>
    <w:rsid w:val="00CF662B"/>
    <w:rsid w:val="00D42040"/>
    <w:rsid w:val="00D72491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A-externe.TASS@cnr.tm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E1D80-ABDD-4B02-BE18-A8C48430E98D}">
  <ds:schemaRefs>
    <ds:schemaRef ds:uri="http://schemas.microsoft.com/office/2006/metadata/properties"/>
    <ds:schemaRef ds:uri="http://schemas.microsoft.com/office/infopath/2007/PartnerControls"/>
    <ds:schemaRef ds:uri="703eee9b-22c2-49e8-81b5-112084cc9c2e"/>
  </ds:schemaRefs>
</ds:datastoreItem>
</file>

<file path=customXml/itemProps2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15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TASS Safa-externe (CNR)</cp:lastModifiedBy>
  <cp:revision>6</cp:revision>
  <cp:lastPrinted>2018-04-23T09:09:00Z</cp:lastPrinted>
  <dcterms:created xsi:type="dcterms:W3CDTF">2025-03-14T07:43:00Z</dcterms:created>
  <dcterms:modified xsi:type="dcterms:W3CDTF">2025-03-14T07:59:00Z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