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5B52E6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 w:rsidRPr="005B52E6"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Pr="005B52E6" w:rsidRDefault="00251142" w:rsidP="002051D2">
      <w:pPr>
        <w:spacing w:after="0" w:line="240" w:lineRule="auto"/>
        <w:jc w:val="both"/>
      </w:pPr>
    </w:p>
    <w:p w14:paraId="4DA4D0F6" w14:textId="20383A9A" w:rsidR="00065A52" w:rsidRPr="005B52E6" w:rsidRDefault="002051D2" w:rsidP="002051D2">
      <w:pPr>
        <w:spacing w:after="0" w:line="240" w:lineRule="auto"/>
        <w:jc w:val="both"/>
      </w:pPr>
      <w:r w:rsidRPr="005B52E6">
        <w:t xml:space="preserve">CNR </w:t>
      </w:r>
      <w:r w:rsidR="00CF662B" w:rsidRPr="005B52E6">
        <w:t xml:space="preserve">indique qu’il a été </w:t>
      </w:r>
      <w:r w:rsidR="000D1D06" w:rsidRPr="005B52E6">
        <w:t xml:space="preserve">a délivré le </w:t>
      </w:r>
      <w:r w:rsidR="005B52E6" w:rsidRPr="005B52E6">
        <w:rPr>
          <w:i/>
        </w:rPr>
        <w:t>23 mars 2021</w:t>
      </w:r>
      <w:r w:rsidR="00051938" w:rsidRPr="005B52E6">
        <w:t xml:space="preserve">, sous la référence </w:t>
      </w:r>
      <w:r w:rsidR="00C34065">
        <w:rPr>
          <w:i/>
        </w:rPr>
        <w:t>7003,</w:t>
      </w:r>
      <w:r w:rsidR="00BE0358" w:rsidRPr="005B52E6">
        <w:t xml:space="preserve"> </w:t>
      </w:r>
      <w:r w:rsidR="000D1D06" w:rsidRPr="005B52E6">
        <w:t xml:space="preserve">un titre d’occupation </w:t>
      </w:r>
      <w:r w:rsidR="00534223" w:rsidRPr="005B52E6">
        <w:t xml:space="preserve">du domaine public qui lui a été concédé </w:t>
      </w:r>
      <w:r w:rsidRPr="005B52E6">
        <w:t xml:space="preserve">sur la commune </w:t>
      </w:r>
      <w:r w:rsidR="00C34065">
        <w:t xml:space="preserve">Murs et </w:t>
      </w:r>
      <w:proofErr w:type="spellStart"/>
      <w:r w:rsidR="00C34065">
        <w:t>Gélignieux</w:t>
      </w:r>
      <w:proofErr w:type="spellEnd"/>
      <w:r w:rsidR="00C34065">
        <w:t xml:space="preserve"> (</w:t>
      </w:r>
      <w:proofErr w:type="gramStart"/>
      <w:r w:rsidR="00C34065">
        <w:t xml:space="preserve">01300 </w:t>
      </w:r>
      <w:r w:rsidR="00C34065" w:rsidRPr="005677F7">
        <w:t>)</w:t>
      </w:r>
      <w:proofErr w:type="gramEnd"/>
      <w:r w:rsidR="00C34065" w:rsidRPr="005677F7">
        <w:t xml:space="preserve">, </w:t>
      </w:r>
      <w:r w:rsidR="00C34065">
        <w:t xml:space="preserve">au niveau du pont dit «  de </w:t>
      </w:r>
      <w:proofErr w:type="spellStart"/>
      <w:r w:rsidR="00C34065">
        <w:t>Cuchet</w:t>
      </w:r>
      <w:proofErr w:type="spellEnd"/>
      <w:r w:rsidR="00C34065">
        <w:t xml:space="preserve"> » </w:t>
      </w:r>
      <w:r w:rsidR="00C34065" w:rsidRPr="005677F7">
        <w:t>un</w:t>
      </w:r>
      <w:r w:rsidR="00C34065">
        <w:t>e conduite en eau potable sur une longueur de 100 mètres environ</w:t>
      </w:r>
      <w:r w:rsidR="00C34065" w:rsidRPr="005677F7">
        <w:t xml:space="preserve"> , le tout figurant sur la vue aérienne de situation ci- après.</w:t>
      </w:r>
    </w:p>
    <w:p w14:paraId="4DA4D0F9" w14:textId="226DC32E" w:rsidR="003B1FDD" w:rsidRPr="005B52E6" w:rsidRDefault="003B1FDD" w:rsidP="002E2B13">
      <w:pPr>
        <w:spacing w:after="0" w:line="240" w:lineRule="auto"/>
        <w:jc w:val="both"/>
      </w:pPr>
    </w:p>
    <w:p w14:paraId="03D3A112" w14:textId="706CB319" w:rsidR="00C95023" w:rsidRPr="005B52E6" w:rsidRDefault="004C0CC2" w:rsidP="00C95023">
      <w:pPr>
        <w:spacing w:after="0" w:line="240" w:lineRule="auto"/>
        <w:jc w:val="both"/>
      </w:pPr>
      <w:r w:rsidRPr="005B52E6">
        <w:t>Ce titre est consultable sur demande à l’adresse suivante</w:t>
      </w:r>
      <w:r w:rsidR="00C95023" w:rsidRPr="005B52E6">
        <w:t xml:space="preserve"> en précisant la référence </w:t>
      </w:r>
      <w:r w:rsidR="00C34065">
        <w:rPr>
          <w:i/>
        </w:rPr>
        <w:t xml:space="preserve">7003 </w:t>
      </w:r>
      <w:r w:rsidR="00C95023" w:rsidRPr="005B52E6">
        <w:t>:</w:t>
      </w:r>
    </w:p>
    <w:p w14:paraId="68D6DB85" w14:textId="664E7F7E" w:rsidR="00C95023" w:rsidRPr="00FB2AA2" w:rsidRDefault="00FB2AA2" w:rsidP="00C95023">
      <w:pPr>
        <w:pStyle w:val="Paragraphedeliste"/>
        <w:numPr>
          <w:ilvl w:val="0"/>
          <w:numId w:val="1"/>
        </w:numPr>
        <w:jc w:val="both"/>
      </w:pPr>
      <w:r>
        <w:t>Cnr.belley</w:t>
      </w:r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15B06F0F" w14:textId="51020AF4" w:rsidR="00C95023" w:rsidRPr="00FB2AA2" w:rsidRDefault="00C95023" w:rsidP="00C95023">
      <w:pPr>
        <w:pStyle w:val="Paragraphedeliste"/>
        <w:numPr>
          <w:ilvl w:val="0"/>
          <w:numId w:val="1"/>
        </w:numPr>
        <w:jc w:val="both"/>
      </w:pPr>
      <w:r w:rsidRPr="00FB2AA2">
        <w:t xml:space="preserve">OU </w:t>
      </w:r>
      <w:r w:rsidRPr="00FB2AA2">
        <w:rPr>
          <w:i/>
        </w:rPr>
        <w:t xml:space="preserve">Direction </w:t>
      </w:r>
      <w:r w:rsidRPr="00FB2AA2">
        <w:rPr>
          <w:rFonts w:ascii="Times New Roman" w:hAnsi="Times New Roman" w:cs="Times New Roman"/>
          <w:i/>
          <w:iCs/>
        </w:rPr>
        <w:t xml:space="preserve">Territoriale </w:t>
      </w:r>
      <w:r w:rsidR="00FB2AA2" w:rsidRPr="00FB2AA2">
        <w:rPr>
          <w:i/>
        </w:rPr>
        <w:t xml:space="preserve">Haut </w:t>
      </w:r>
      <w:proofErr w:type="gramStart"/>
      <w:r w:rsidR="00FB2AA2" w:rsidRPr="00FB2AA2">
        <w:rPr>
          <w:i/>
        </w:rPr>
        <w:t>Rhône</w:t>
      </w:r>
      <w:r w:rsidR="0017271B" w:rsidRPr="00FB2AA2">
        <w:rPr>
          <w:rFonts w:ascii="Times New Roman" w:hAnsi="Times New Roman" w:cs="Times New Roman"/>
          <w:i/>
          <w:iCs/>
        </w:rPr>
        <w:t xml:space="preserve"> </w:t>
      </w:r>
      <w:r w:rsidRPr="00FB2AA2">
        <w:rPr>
          <w:rFonts w:ascii="Times New Roman" w:hAnsi="Times New Roman" w:cs="Times New Roman"/>
          <w:i/>
          <w:iCs/>
        </w:rPr>
        <w:t xml:space="preserve"> -</w:t>
      </w:r>
      <w:proofErr w:type="gramEnd"/>
      <w:r w:rsidRPr="00FB2AA2">
        <w:rPr>
          <w:rFonts w:ascii="Times New Roman" w:hAnsi="Times New Roman" w:cs="Times New Roman"/>
          <w:i/>
          <w:iCs/>
        </w:rPr>
        <w:t xml:space="preserve"> Département domanial </w:t>
      </w:r>
      <w:r w:rsidR="00FB2AA2" w:rsidRPr="00FB2AA2">
        <w:rPr>
          <w:rFonts w:ascii="Times New Roman" w:hAnsi="Times New Roman" w:cs="Times New Roman"/>
          <w:i/>
          <w:iCs/>
        </w:rPr>
        <w:t>–</w:t>
      </w:r>
      <w:r w:rsidRPr="00FB2AA2">
        <w:rPr>
          <w:rFonts w:ascii="Times New Roman" w:hAnsi="Times New Roman" w:cs="Times New Roman"/>
          <w:iCs/>
        </w:rPr>
        <w:t xml:space="preserve"> </w:t>
      </w:r>
      <w:r w:rsidR="00FB2AA2" w:rsidRPr="00FB2AA2">
        <w:rPr>
          <w:i/>
        </w:rPr>
        <w:t>Chemin des Soupirs 01300 BELLEY</w:t>
      </w:r>
      <w:r w:rsidRPr="00FB2AA2"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4FA0F1F5" w14:textId="22E9C51D" w:rsidR="00C34065" w:rsidRPr="00C34065" w:rsidRDefault="00B75562" w:rsidP="00C340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B52E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Cette délivrance peut faire l’objet d’un recours dans un délai de deux mois à compter de la publication du présent avis auprès du </w:t>
      </w:r>
      <w:r w:rsidR="00C34065" w:rsidRPr="00C34065">
        <w:rPr>
          <w:rFonts w:asciiTheme="minorHAnsi" w:eastAsiaTheme="minorHAnsi" w:hAnsiTheme="minorHAnsi" w:cstheme="minorBidi"/>
          <w:sz w:val="22"/>
          <w:szCs w:val="22"/>
          <w:lang w:eastAsia="en-US"/>
        </w:rPr>
        <w:t>Tribunal administratif de Lyon</w:t>
      </w:r>
      <w:r w:rsidR="00C340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C34065" w:rsidRPr="00C34065">
        <w:rPr>
          <w:rFonts w:asciiTheme="minorHAnsi" w:eastAsiaTheme="minorHAnsi" w:hAnsiTheme="minorHAnsi" w:cstheme="minorBidi"/>
          <w:sz w:val="22"/>
          <w:szCs w:val="22"/>
          <w:lang w:eastAsia="en-US"/>
        </w:rPr>
        <w:t>Palais des Juridictions administratives</w:t>
      </w:r>
      <w:r w:rsidR="00C340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C34065" w:rsidRPr="00C34065">
        <w:rPr>
          <w:rFonts w:asciiTheme="minorHAnsi" w:eastAsiaTheme="minorHAnsi" w:hAnsiTheme="minorHAnsi" w:cstheme="minorBidi"/>
          <w:sz w:val="22"/>
          <w:szCs w:val="22"/>
          <w:lang w:eastAsia="en-US"/>
        </w:rPr>
        <w:t>184, rue Duguesclin</w:t>
      </w:r>
      <w:r w:rsidR="00C340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C34065" w:rsidRPr="00C34065">
        <w:rPr>
          <w:rFonts w:asciiTheme="minorHAnsi" w:eastAsiaTheme="minorHAnsi" w:hAnsiTheme="minorHAnsi" w:cstheme="minorBidi"/>
          <w:sz w:val="22"/>
          <w:szCs w:val="22"/>
          <w:lang w:eastAsia="en-US"/>
        </w:rPr>
        <w:t>69433 Lyon Cedex 03</w:t>
      </w:r>
      <w:r w:rsidR="00C3406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bookmarkStart w:id="0" w:name="_GoBack"/>
      <w:bookmarkEnd w:id="0"/>
      <w:r w:rsidR="00C34065" w:rsidRPr="00C34065">
        <w:rPr>
          <w:rFonts w:asciiTheme="minorHAnsi" w:eastAsiaTheme="minorHAnsi" w:hAnsiTheme="minorHAnsi" w:cstheme="minorBidi"/>
          <w:sz w:val="22"/>
          <w:szCs w:val="22"/>
          <w:lang w:eastAsia="en-US"/>
        </w:rPr>
        <w:t>tél. : 04 78 14 10 10</w:t>
      </w:r>
    </w:p>
    <w:p w14:paraId="0992BE36" w14:textId="2AA84358" w:rsidR="005B52E6" w:rsidRPr="005B52E6" w:rsidRDefault="005B52E6" w:rsidP="005B52E6">
      <w:pPr>
        <w:pStyle w:val="expandtitle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247679B" w14:textId="313DFD4B" w:rsidR="000625D9" w:rsidRDefault="000625D9" w:rsidP="00B75562">
      <w:pPr>
        <w:spacing w:after="0" w:line="240" w:lineRule="auto"/>
        <w:jc w:val="both"/>
      </w:pPr>
    </w:p>
    <w:p w14:paraId="6DD76722" w14:textId="0D7AE8F0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5B52E6">
        <w:t>12 avril 2021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4DA4D0FB" w14:textId="34FE8153" w:rsidR="002E2B13" w:rsidRDefault="002E2B13" w:rsidP="002E2B13">
      <w:pPr>
        <w:spacing w:after="0" w:line="240" w:lineRule="auto"/>
        <w:jc w:val="both"/>
      </w:pPr>
    </w:p>
    <w:p w14:paraId="4CA3BAFE" w14:textId="47EB5E85" w:rsidR="007A10D7" w:rsidRDefault="00C34065" w:rsidP="002E2B1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26354" wp14:editId="5EB52AF2">
                <wp:simplePos x="0" y="0"/>
                <wp:positionH relativeFrom="column">
                  <wp:posOffset>2292985</wp:posOffset>
                </wp:positionH>
                <wp:positionV relativeFrom="paragraph">
                  <wp:posOffset>1235075</wp:posOffset>
                </wp:positionV>
                <wp:extent cx="1066800" cy="209550"/>
                <wp:effectExtent l="38100" t="0" r="19050" b="762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22C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80.55pt;margin-top:97.25pt;width:84pt;height:1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" strokecolor="#be4b48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A7625E" wp14:editId="0A758293">
            <wp:extent cx="4448175" cy="29908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36" t="12223" r="59417" b="13556"/>
                    <a:stretch/>
                  </pic:blipFill>
                  <pic:spPr bwMode="auto">
                    <a:xfrm>
                      <a:off x="0" y="0"/>
                      <a:ext cx="4472330" cy="300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C268D" w14:textId="2B95F101" w:rsidR="00C34065" w:rsidRDefault="00C34065" w:rsidP="002E2B1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CCF7D" wp14:editId="4D2CFF23">
                <wp:simplePos x="0" y="0"/>
                <wp:positionH relativeFrom="column">
                  <wp:posOffset>1927225</wp:posOffset>
                </wp:positionH>
                <wp:positionV relativeFrom="paragraph">
                  <wp:posOffset>1071245</wp:posOffset>
                </wp:positionV>
                <wp:extent cx="1066800" cy="209550"/>
                <wp:effectExtent l="38100" t="0" r="19050" b="762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0E04" id="Connecteur droit avec flèche 4" o:spid="_x0000_s1026" type="#_x0000_t32" style="position:absolute;margin-left:151.75pt;margin-top:84.35pt;width:84pt;height:1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" strokecolor="#be4b48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BDD6E2" wp14:editId="4AE988AC">
            <wp:extent cx="4533900" cy="25050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884" t="10435" r="55292" b="14444"/>
                    <a:stretch/>
                  </pic:blipFill>
                  <pic:spPr bwMode="auto">
                    <a:xfrm>
                      <a:off x="0" y="0"/>
                      <a:ext cx="45339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065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4D0FE" w14:textId="77777777" w:rsidR="001E7F43" w:rsidRDefault="001E7F43" w:rsidP="00711630">
      <w:pPr>
        <w:spacing w:after="0" w:line="240" w:lineRule="auto"/>
      </w:pPr>
      <w:r>
        <w:separator/>
      </w:r>
    </w:p>
  </w:endnote>
  <w:endnote w:type="continuationSeparator" w:id="0">
    <w:p w14:paraId="4DA4D0FF" w14:textId="77777777" w:rsidR="001E7F43" w:rsidRDefault="001E7F43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4D0FC" w14:textId="77777777" w:rsidR="001E7F43" w:rsidRDefault="001E7F43" w:rsidP="00711630">
      <w:pPr>
        <w:spacing w:after="0" w:line="240" w:lineRule="auto"/>
      </w:pPr>
      <w:r>
        <w:separator/>
      </w:r>
    </w:p>
  </w:footnote>
  <w:footnote w:type="continuationSeparator" w:id="0">
    <w:p w14:paraId="4DA4D0FD" w14:textId="77777777" w:rsidR="001E7F43" w:rsidRDefault="001E7F43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D1D06"/>
    <w:rsid w:val="000F445E"/>
    <w:rsid w:val="00144E69"/>
    <w:rsid w:val="0017271B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DFF"/>
    <w:rsid w:val="00394D50"/>
    <w:rsid w:val="0039768C"/>
    <w:rsid w:val="003B1FDD"/>
    <w:rsid w:val="00404352"/>
    <w:rsid w:val="00410232"/>
    <w:rsid w:val="00472884"/>
    <w:rsid w:val="0049231D"/>
    <w:rsid w:val="004C0CC2"/>
    <w:rsid w:val="004E2107"/>
    <w:rsid w:val="00534223"/>
    <w:rsid w:val="005B52E6"/>
    <w:rsid w:val="005C79EB"/>
    <w:rsid w:val="00642C4F"/>
    <w:rsid w:val="00711630"/>
    <w:rsid w:val="00767D58"/>
    <w:rsid w:val="007A10D7"/>
    <w:rsid w:val="007E0B47"/>
    <w:rsid w:val="0082206C"/>
    <w:rsid w:val="00825143"/>
    <w:rsid w:val="008A379C"/>
    <w:rsid w:val="0092229C"/>
    <w:rsid w:val="00954627"/>
    <w:rsid w:val="00970319"/>
    <w:rsid w:val="009A38DE"/>
    <w:rsid w:val="009A5DE2"/>
    <w:rsid w:val="00A2047E"/>
    <w:rsid w:val="00A66A1A"/>
    <w:rsid w:val="00A921AB"/>
    <w:rsid w:val="00AB54CD"/>
    <w:rsid w:val="00AD116C"/>
    <w:rsid w:val="00B266F7"/>
    <w:rsid w:val="00B526C6"/>
    <w:rsid w:val="00B75562"/>
    <w:rsid w:val="00BB5D1C"/>
    <w:rsid w:val="00BE0358"/>
    <w:rsid w:val="00C34065"/>
    <w:rsid w:val="00C54A2D"/>
    <w:rsid w:val="00C95023"/>
    <w:rsid w:val="00CF662B"/>
    <w:rsid w:val="00DD485C"/>
    <w:rsid w:val="00E0372D"/>
    <w:rsid w:val="00E4666F"/>
    <w:rsid w:val="00E75C1D"/>
    <w:rsid w:val="00E80C35"/>
    <w:rsid w:val="00E84DD0"/>
    <w:rsid w:val="00F948AB"/>
    <w:rsid w:val="00FB2AA2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  <w:style w:type="paragraph" w:customStyle="1" w:styleId="expandtitle">
    <w:name w:val="expand__title"/>
    <w:basedOn w:val="Normal"/>
    <w:rsid w:val="005B5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5B5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6009">
          <w:marLeft w:val="0"/>
          <w:marRight w:val="0"/>
          <w:marTop w:val="0"/>
          <w:marBottom w:val="0"/>
          <w:divBdr>
            <w:top w:val="none" w:sz="0" w:space="0" w:color="005092"/>
            <w:left w:val="none" w:sz="0" w:space="0" w:color="005092"/>
            <w:bottom w:val="single" w:sz="24" w:space="0" w:color="005092"/>
            <w:right w:val="none" w:sz="0" w:space="0" w:color="005092"/>
          </w:divBdr>
        </w:div>
        <w:div w:id="132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413520-3148-4637-AA53-02023C963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14</TotalTime>
  <Pages>1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6- Avis de délivrance</dc:title>
  <dc:creator>GIRE Jean-Christophe</dc:creator>
  <cp:lastModifiedBy>DUVERGEY-DURPOIX Anais</cp:lastModifiedBy>
  <cp:revision>5</cp:revision>
  <cp:lastPrinted>2018-04-23T09:09:00Z</cp:lastPrinted>
  <dcterms:created xsi:type="dcterms:W3CDTF">2021-01-07T14:14:00Z</dcterms:created>
  <dcterms:modified xsi:type="dcterms:W3CDTF">2021-04-12T12:00:00Z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