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4D0F3" w14:textId="77777777" w:rsidR="002051D2" w:rsidRPr="002051D2" w:rsidRDefault="00A2047E" w:rsidP="002051D2">
      <w:pPr>
        <w:pStyle w:val="Paragraphedeliste"/>
        <w:jc w:val="center"/>
        <w:rPr>
          <w:rFonts w:asciiTheme="minorHAnsi" w:hAnsiTheme="minorHAnsi" w:cstheme="minorHAnsi"/>
          <w:i/>
          <w:iCs/>
          <w:caps/>
          <w:sz w:val="24"/>
        </w:rPr>
      </w:pPr>
      <w:r>
        <w:rPr>
          <w:rFonts w:asciiTheme="minorHAnsi" w:hAnsiTheme="minorHAnsi" w:cstheme="minorHAnsi"/>
          <w:b/>
          <w:bCs/>
          <w:i/>
          <w:iCs/>
          <w:caps/>
          <w:sz w:val="24"/>
          <w:u w:val="single"/>
        </w:rPr>
        <w:t>AVIS DE DELIVRANCE</w:t>
      </w:r>
    </w:p>
    <w:p w14:paraId="4DA4D0F4" w14:textId="77777777" w:rsidR="00251142" w:rsidRDefault="00251142" w:rsidP="002051D2">
      <w:pPr>
        <w:spacing w:after="0" w:line="240" w:lineRule="auto"/>
        <w:jc w:val="both"/>
      </w:pPr>
    </w:p>
    <w:p w14:paraId="4DA4D0F5" w14:textId="7056DE80" w:rsidR="002051D2" w:rsidRDefault="002051D2" w:rsidP="002051D2">
      <w:pPr>
        <w:spacing w:after="0" w:line="240" w:lineRule="auto"/>
        <w:jc w:val="both"/>
      </w:pPr>
      <w:r w:rsidRPr="009155AE">
        <w:t xml:space="preserve">CNR </w:t>
      </w:r>
      <w:r w:rsidR="00CF662B" w:rsidRPr="009155AE">
        <w:t xml:space="preserve">indique qu’il a été </w:t>
      </w:r>
      <w:r w:rsidR="000D1D06" w:rsidRPr="009155AE">
        <w:t xml:space="preserve">a délivré le </w:t>
      </w:r>
      <w:r w:rsidR="009155AE" w:rsidRPr="009155AE">
        <w:rPr>
          <w:iCs/>
        </w:rPr>
        <w:t>23 février</w:t>
      </w:r>
      <w:r w:rsidR="0033478E" w:rsidRPr="009155AE">
        <w:rPr>
          <w:iCs/>
        </w:rPr>
        <w:t xml:space="preserve"> 2021</w:t>
      </w:r>
      <w:r w:rsidR="00051938" w:rsidRPr="009155AE">
        <w:t xml:space="preserve">, sous la référence </w:t>
      </w:r>
      <w:r w:rsidR="0033478E" w:rsidRPr="009155AE">
        <w:rPr>
          <w:iCs/>
        </w:rPr>
        <w:t>6</w:t>
      </w:r>
      <w:r w:rsidR="008E7920" w:rsidRPr="009155AE">
        <w:rPr>
          <w:iCs/>
        </w:rPr>
        <w:t>113</w:t>
      </w:r>
      <w:r w:rsidR="00BE0358" w:rsidRPr="009155AE">
        <w:t xml:space="preserve">, </w:t>
      </w:r>
      <w:r w:rsidR="000D1D06" w:rsidRPr="009155AE">
        <w:t xml:space="preserve">un titre d’occupation </w:t>
      </w:r>
      <w:r w:rsidR="00534223" w:rsidRPr="009155AE">
        <w:t>du domaine</w:t>
      </w:r>
      <w:r w:rsidR="00534223">
        <w:t xml:space="preserve"> public qui lui a été concédé </w:t>
      </w:r>
      <w:r>
        <w:t xml:space="preserve">sur la commune de </w:t>
      </w:r>
      <w:r w:rsidR="008E7920">
        <w:t>CRESSIN-ROCHEFORT</w:t>
      </w:r>
      <w:r w:rsidR="00A1062D">
        <w:t xml:space="preserve"> (01) en rive gauche du Rhône à proximité du PK </w:t>
      </w:r>
      <w:proofErr w:type="gramStart"/>
      <w:r w:rsidR="00A1062D">
        <w:t>127.500 ,</w:t>
      </w:r>
      <w:proofErr w:type="gramEnd"/>
      <w:r w:rsidR="00A1062D">
        <w:t xml:space="preserve"> </w:t>
      </w:r>
      <w:r w:rsidR="00387ACA">
        <w:t xml:space="preserve">un terrain </w:t>
      </w:r>
      <w:r w:rsidR="0033478E">
        <w:t xml:space="preserve">d’une superficie d’environ </w:t>
      </w:r>
      <w:r w:rsidR="00387ACA">
        <w:t>250</w:t>
      </w:r>
      <w:r w:rsidR="0033478E">
        <w:t xml:space="preserve"> m²</w:t>
      </w:r>
      <w:r w:rsidR="00C54A2D">
        <w:t xml:space="preserve">, le tout </w:t>
      </w:r>
      <w:r w:rsidR="004E2107">
        <w:t xml:space="preserve">figurant sur la vue aérienne de situation </w:t>
      </w:r>
      <w:r w:rsidR="00404352">
        <w:t xml:space="preserve">figurant </w:t>
      </w:r>
      <w:r w:rsidR="004E2107">
        <w:t>ci-après</w:t>
      </w:r>
      <w:r>
        <w:t>.</w:t>
      </w:r>
    </w:p>
    <w:p w14:paraId="4DA4D0F6" w14:textId="09E1BB19" w:rsidR="00065A52" w:rsidRDefault="00065A52" w:rsidP="002051D2">
      <w:pPr>
        <w:spacing w:after="0" w:line="240" w:lineRule="auto"/>
        <w:jc w:val="both"/>
      </w:pPr>
    </w:p>
    <w:p w14:paraId="33D35C8A" w14:textId="7E97567F" w:rsidR="0033478E" w:rsidRDefault="00387ACA" w:rsidP="002051D2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A205C" wp14:editId="605C5ED7">
                <wp:simplePos x="0" y="0"/>
                <wp:positionH relativeFrom="column">
                  <wp:posOffset>2038985</wp:posOffset>
                </wp:positionH>
                <wp:positionV relativeFrom="paragraph">
                  <wp:posOffset>3071495</wp:posOffset>
                </wp:positionV>
                <wp:extent cx="1257300" cy="654050"/>
                <wp:effectExtent l="0" t="0" r="19050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F77DC1" w14:textId="1A46ED05" w:rsidR="00A53AF5" w:rsidRPr="00387ACA" w:rsidRDefault="00A53AF5" w:rsidP="00387ACA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87AC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Mise à disposition domaine public</w:t>
                            </w:r>
                          </w:p>
                          <w:p w14:paraId="2DFF9031" w14:textId="2B4221FF" w:rsidR="00387ACA" w:rsidRPr="00387ACA" w:rsidRDefault="00387ACA" w:rsidP="00387ACA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87AC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Dossier 6113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A205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60.55pt;margin-top:241.85pt;width:99pt;height: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" fillcolor="white [3201]" strokeweight=".5pt">
                <v:textbox>
                  <w:txbxContent>
                    <w:p w14:paraId="31F77DC1" w14:textId="1A46ED05" w:rsidR="00A53AF5" w:rsidRPr="00387ACA" w:rsidRDefault="00A53AF5" w:rsidP="00387ACA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387ACA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Mise à disposition domaine public</w:t>
                      </w:r>
                    </w:p>
                    <w:p w14:paraId="2DFF9031" w14:textId="2B4221FF" w:rsidR="00387ACA" w:rsidRPr="00387ACA" w:rsidRDefault="00387ACA" w:rsidP="00387ACA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387ACA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Dossier 6113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A637B" wp14:editId="60ED7CA6">
                <wp:simplePos x="0" y="0"/>
                <wp:positionH relativeFrom="column">
                  <wp:posOffset>3518702</wp:posOffset>
                </wp:positionH>
                <wp:positionV relativeFrom="paragraph">
                  <wp:posOffset>2869798</wp:posOffset>
                </wp:positionV>
                <wp:extent cx="1464082" cy="857250"/>
                <wp:effectExtent l="0" t="152400" r="0" b="15240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92259">
                          <a:off x="0" y="0"/>
                          <a:ext cx="1464082" cy="85725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DCF459B" id="Ellipse 6" o:spid="_x0000_s1026" style="position:absolute;margin-left:277.05pt;margin-top:225.95pt;width:115.3pt;height:67.5pt;rotation:2394531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" filled="f" strokecolor="#243f60 [1604]" strokeweight="3pt"/>
            </w:pict>
          </mc:Fallback>
        </mc:AlternateContent>
      </w:r>
      <w:r w:rsidRPr="00387ACA">
        <w:rPr>
          <w:noProof/>
        </w:rPr>
        <w:t xml:space="preserve"> </w:t>
      </w:r>
      <w:r w:rsidRPr="00387ACA">
        <w:rPr>
          <w:noProof/>
        </w:rPr>
        <w:drawing>
          <wp:inline distT="0" distB="0" distL="0" distR="0" wp14:anchorId="2F3D4E2A" wp14:editId="53BE186C">
            <wp:extent cx="6210300" cy="377634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6027A" w14:textId="77777777" w:rsidR="0033478E" w:rsidRDefault="0033478E" w:rsidP="002051D2">
      <w:pPr>
        <w:spacing w:after="0" w:line="240" w:lineRule="auto"/>
        <w:jc w:val="both"/>
      </w:pPr>
    </w:p>
    <w:p w14:paraId="03D3A112" w14:textId="280D4576" w:rsidR="00C95023" w:rsidRDefault="004C0CC2" w:rsidP="00C95023">
      <w:pPr>
        <w:spacing w:after="0" w:line="240" w:lineRule="auto"/>
        <w:jc w:val="both"/>
      </w:pPr>
      <w:r>
        <w:t>Ce titre est consultable sur demande à l’adresse suivante</w:t>
      </w:r>
      <w:r w:rsidR="00C95023">
        <w:t xml:space="preserve"> en précisant la référence </w:t>
      </w:r>
      <w:proofErr w:type="gramStart"/>
      <w:r w:rsidR="0033478E">
        <w:rPr>
          <w:iCs/>
        </w:rPr>
        <w:t>6</w:t>
      </w:r>
      <w:r w:rsidR="008E7920">
        <w:rPr>
          <w:iCs/>
        </w:rPr>
        <w:t>113</w:t>
      </w:r>
      <w:r w:rsidR="0017271B" w:rsidRPr="0033478E">
        <w:t xml:space="preserve"> </w:t>
      </w:r>
      <w:r w:rsidR="00C95023" w:rsidRPr="0033478E">
        <w:t> </w:t>
      </w:r>
      <w:r w:rsidR="00C95023">
        <w:t>:</w:t>
      </w:r>
      <w:proofErr w:type="gramEnd"/>
    </w:p>
    <w:p w14:paraId="68D6DB85" w14:textId="659FF0FD" w:rsidR="00C95023" w:rsidRPr="00FB2AA2" w:rsidRDefault="00A87F6F" w:rsidP="00C95023">
      <w:pPr>
        <w:pStyle w:val="Paragraphedeliste"/>
        <w:numPr>
          <w:ilvl w:val="0"/>
          <w:numId w:val="1"/>
        </w:numPr>
        <w:jc w:val="both"/>
      </w:pPr>
      <w:hyperlink r:id="rId12" w:history="1">
        <w:r w:rsidR="0033478E" w:rsidRPr="00766DCF">
          <w:rPr>
            <w:rStyle w:val="Lienhypertexte"/>
          </w:rPr>
          <w:t>cnr.belley@cnr.tm.fr</w:t>
        </w:r>
      </w:hyperlink>
      <w:r w:rsidR="00C95023">
        <w:t>,</w:t>
      </w:r>
      <w:r w:rsidR="0033478E">
        <w:t xml:space="preserve"> </w:t>
      </w:r>
    </w:p>
    <w:p w14:paraId="15B06F0F" w14:textId="51020AF4" w:rsidR="00C95023" w:rsidRPr="00FB2AA2" w:rsidRDefault="00C95023" w:rsidP="00C95023">
      <w:pPr>
        <w:pStyle w:val="Paragraphedeliste"/>
        <w:numPr>
          <w:ilvl w:val="0"/>
          <w:numId w:val="1"/>
        </w:numPr>
        <w:jc w:val="both"/>
      </w:pPr>
      <w:r w:rsidRPr="00FB2AA2">
        <w:t xml:space="preserve">OU </w:t>
      </w:r>
      <w:r w:rsidRPr="00FB2AA2">
        <w:rPr>
          <w:i/>
        </w:rPr>
        <w:t xml:space="preserve">Direction </w:t>
      </w:r>
      <w:r w:rsidRPr="00FB2AA2">
        <w:rPr>
          <w:rFonts w:ascii="Times New Roman" w:hAnsi="Times New Roman" w:cs="Times New Roman"/>
          <w:i/>
          <w:iCs/>
        </w:rPr>
        <w:t xml:space="preserve">Territoriale </w:t>
      </w:r>
      <w:r w:rsidR="00FB2AA2" w:rsidRPr="00FB2AA2">
        <w:rPr>
          <w:i/>
        </w:rPr>
        <w:t xml:space="preserve">Haut </w:t>
      </w:r>
      <w:proofErr w:type="gramStart"/>
      <w:r w:rsidR="00FB2AA2" w:rsidRPr="00FB2AA2">
        <w:rPr>
          <w:i/>
        </w:rPr>
        <w:t>Rhône</w:t>
      </w:r>
      <w:r w:rsidR="0017271B" w:rsidRPr="00FB2AA2">
        <w:rPr>
          <w:rFonts w:ascii="Times New Roman" w:hAnsi="Times New Roman" w:cs="Times New Roman"/>
          <w:i/>
          <w:iCs/>
        </w:rPr>
        <w:t xml:space="preserve"> </w:t>
      </w:r>
      <w:r w:rsidRPr="00FB2AA2">
        <w:rPr>
          <w:rFonts w:ascii="Times New Roman" w:hAnsi="Times New Roman" w:cs="Times New Roman"/>
          <w:i/>
          <w:iCs/>
        </w:rPr>
        <w:t xml:space="preserve"> -</w:t>
      </w:r>
      <w:proofErr w:type="gramEnd"/>
      <w:r w:rsidRPr="00FB2AA2">
        <w:rPr>
          <w:rFonts w:ascii="Times New Roman" w:hAnsi="Times New Roman" w:cs="Times New Roman"/>
          <w:i/>
          <w:iCs/>
        </w:rPr>
        <w:t xml:space="preserve"> Département domanial </w:t>
      </w:r>
      <w:r w:rsidR="00FB2AA2" w:rsidRPr="00FB2AA2">
        <w:rPr>
          <w:rFonts w:ascii="Times New Roman" w:hAnsi="Times New Roman" w:cs="Times New Roman"/>
          <w:i/>
          <w:iCs/>
        </w:rPr>
        <w:t>–</w:t>
      </w:r>
      <w:r w:rsidRPr="00FB2AA2">
        <w:rPr>
          <w:rFonts w:ascii="Times New Roman" w:hAnsi="Times New Roman" w:cs="Times New Roman"/>
          <w:iCs/>
        </w:rPr>
        <w:t xml:space="preserve"> </w:t>
      </w:r>
      <w:r w:rsidR="00FB2AA2" w:rsidRPr="00FB2AA2">
        <w:rPr>
          <w:i/>
        </w:rPr>
        <w:t>Chemin des Soupirs 01300 BELLEY</w:t>
      </w:r>
      <w:r w:rsidRPr="00FB2AA2">
        <w:rPr>
          <w:rFonts w:ascii="Times New Roman" w:hAnsi="Times New Roman" w:cs="Times New Roman"/>
          <w:iCs/>
        </w:rPr>
        <w:t>.</w:t>
      </w:r>
    </w:p>
    <w:p w14:paraId="4500AA1E" w14:textId="6FF6E5B6" w:rsidR="00C95023" w:rsidRDefault="00C95023" w:rsidP="002E2B13">
      <w:pPr>
        <w:spacing w:after="0" w:line="240" w:lineRule="auto"/>
        <w:jc w:val="both"/>
      </w:pPr>
    </w:p>
    <w:p w14:paraId="1B5E98E8" w14:textId="4D822666" w:rsidR="00B75562" w:rsidRPr="00B75562" w:rsidRDefault="00B75562" w:rsidP="0033478E">
      <w:pPr>
        <w:spacing w:after="0" w:line="240" w:lineRule="auto"/>
        <w:jc w:val="both"/>
      </w:pPr>
      <w:r>
        <w:t xml:space="preserve">Cette délivrance peut faire l’objet d’un recours dans un délai de deux mois à compter de la publication du présent avis auprès du </w:t>
      </w:r>
      <w:r w:rsidRPr="00B75562">
        <w:t xml:space="preserve">Tribunal administratif de </w:t>
      </w:r>
      <w:r w:rsidR="0033478E" w:rsidRPr="0033478E">
        <w:rPr>
          <w:iCs/>
        </w:rPr>
        <w:t xml:space="preserve">de Lyon </w:t>
      </w:r>
      <w:r w:rsidR="0033478E">
        <w:rPr>
          <w:iCs/>
        </w:rPr>
        <w:t xml:space="preserve">- </w:t>
      </w:r>
      <w:r w:rsidR="0033478E" w:rsidRPr="0033478E">
        <w:rPr>
          <w:iCs/>
        </w:rPr>
        <w:t xml:space="preserve">Palais des Juridictions administratives </w:t>
      </w:r>
      <w:r w:rsidR="0033478E">
        <w:rPr>
          <w:iCs/>
        </w:rPr>
        <w:t xml:space="preserve">- </w:t>
      </w:r>
      <w:r w:rsidR="0033478E" w:rsidRPr="0033478E">
        <w:rPr>
          <w:iCs/>
        </w:rPr>
        <w:t xml:space="preserve">184, rue Duguesclin </w:t>
      </w:r>
      <w:r w:rsidR="0033478E">
        <w:rPr>
          <w:iCs/>
        </w:rPr>
        <w:t xml:space="preserve">- </w:t>
      </w:r>
      <w:r w:rsidR="0033478E" w:rsidRPr="0033478E">
        <w:rPr>
          <w:iCs/>
        </w:rPr>
        <w:t>69433 Lyon Cedex 03</w:t>
      </w:r>
      <w:r w:rsidR="0033478E">
        <w:rPr>
          <w:iCs/>
        </w:rPr>
        <w:t>. T</w:t>
      </w:r>
      <w:r w:rsidR="0033478E" w:rsidRPr="0033478E">
        <w:rPr>
          <w:iCs/>
        </w:rPr>
        <w:t>él. : 04 78 14 10 10</w:t>
      </w:r>
      <w:r w:rsidR="0033478E">
        <w:rPr>
          <w:iCs/>
        </w:rPr>
        <w:t xml:space="preserve">. </w:t>
      </w:r>
      <w:hyperlink r:id="rId13" w:tgtFrame="_blank" w:history="1">
        <w:r w:rsidR="0033478E" w:rsidRPr="0033478E">
          <w:rPr>
            <w:rStyle w:val="Lienhypertexte"/>
            <w:i/>
          </w:rPr>
          <w:t>greffe.ta-lyon@juradm.fr</w:t>
        </w:r>
      </w:hyperlink>
      <w:hyperlink r:id="rId14" w:tgtFrame="_blank" w:history="1">
        <w:r w:rsidR="0033478E" w:rsidRPr="0033478E">
          <w:rPr>
            <w:rStyle w:val="Lienhypertexte"/>
            <w:i/>
          </w:rPr>
          <w:t>http://lyon.tribunal-administratif.fr</w:t>
        </w:r>
      </w:hyperlink>
      <w:r>
        <w:t xml:space="preserve"> .</w:t>
      </w:r>
    </w:p>
    <w:p w14:paraId="4247679B" w14:textId="77777777" w:rsidR="000625D9" w:rsidRDefault="000625D9" w:rsidP="00B75562">
      <w:pPr>
        <w:spacing w:after="0" w:line="240" w:lineRule="auto"/>
        <w:jc w:val="both"/>
      </w:pPr>
    </w:p>
    <w:p w14:paraId="010453FB" w14:textId="090EDF9A" w:rsidR="00273D9D" w:rsidRDefault="000625D9" w:rsidP="00214FAF">
      <w:pPr>
        <w:spacing w:after="0" w:line="240" w:lineRule="auto"/>
        <w:jc w:val="both"/>
      </w:pPr>
      <w:r>
        <w:t xml:space="preserve">Le présent avis a été mis en ligne le </w:t>
      </w:r>
      <w:r w:rsidR="00A87F6F">
        <w:t>02.04.2021</w:t>
      </w:r>
      <w:bookmarkStart w:id="0" w:name="_GoBack"/>
      <w:bookmarkEnd w:id="0"/>
    </w:p>
    <w:p w14:paraId="4DA4D0FB" w14:textId="77777777" w:rsidR="002E2B13" w:rsidRDefault="002E2B13" w:rsidP="002E2B13">
      <w:pPr>
        <w:spacing w:after="0" w:line="240" w:lineRule="auto"/>
        <w:jc w:val="both"/>
      </w:pPr>
    </w:p>
    <w:p w14:paraId="4CA3BAFE" w14:textId="77777777" w:rsidR="007A10D7" w:rsidRDefault="007A10D7" w:rsidP="002E2B13">
      <w:pPr>
        <w:spacing w:after="0" w:line="240" w:lineRule="auto"/>
        <w:jc w:val="both"/>
      </w:pPr>
    </w:p>
    <w:sectPr w:rsidR="007A10D7" w:rsidSect="002051D2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4D0FE" w14:textId="77777777" w:rsidR="001E7F43" w:rsidRDefault="001E7F43" w:rsidP="00711630">
      <w:pPr>
        <w:spacing w:after="0" w:line="240" w:lineRule="auto"/>
      </w:pPr>
      <w:r>
        <w:separator/>
      </w:r>
    </w:p>
  </w:endnote>
  <w:endnote w:type="continuationSeparator" w:id="0">
    <w:p w14:paraId="4DA4D0FF" w14:textId="77777777" w:rsidR="001E7F43" w:rsidRDefault="001E7F43" w:rsidP="0071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4D0FC" w14:textId="77777777" w:rsidR="001E7F43" w:rsidRDefault="001E7F43" w:rsidP="00711630">
      <w:pPr>
        <w:spacing w:after="0" w:line="240" w:lineRule="auto"/>
      </w:pPr>
      <w:r>
        <w:separator/>
      </w:r>
    </w:p>
  </w:footnote>
  <w:footnote w:type="continuationSeparator" w:id="0">
    <w:p w14:paraId="4DA4D0FD" w14:textId="77777777" w:rsidR="001E7F43" w:rsidRDefault="001E7F43" w:rsidP="00711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E122D"/>
    <w:multiLevelType w:val="hybridMultilevel"/>
    <w:tmpl w:val="A0CE8344"/>
    <w:lvl w:ilvl="0" w:tplc="7EFE6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8C"/>
    <w:rsid w:val="000468CC"/>
    <w:rsid w:val="00051938"/>
    <w:rsid w:val="000625D9"/>
    <w:rsid w:val="00065A52"/>
    <w:rsid w:val="00085DE3"/>
    <w:rsid w:val="000D1D06"/>
    <w:rsid w:val="000F445E"/>
    <w:rsid w:val="00144E69"/>
    <w:rsid w:val="0017271B"/>
    <w:rsid w:val="00195113"/>
    <w:rsid w:val="001D769A"/>
    <w:rsid w:val="001E7F43"/>
    <w:rsid w:val="002051D2"/>
    <w:rsid w:val="00214FAF"/>
    <w:rsid w:val="00217F14"/>
    <w:rsid w:val="00251142"/>
    <w:rsid w:val="00273D9D"/>
    <w:rsid w:val="002C57DB"/>
    <w:rsid w:val="002E2B13"/>
    <w:rsid w:val="002F4CE6"/>
    <w:rsid w:val="00326DFF"/>
    <w:rsid w:val="0033478E"/>
    <w:rsid w:val="003439C4"/>
    <w:rsid w:val="00387ACA"/>
    <w:rsid w:val="00394D50"/>
    <w:rsid w:val="0039768C"/>
    <w:rsid w:val="003B1FDD"/>
    <w:rsid w:val="00404352"/>
    <w:rsid w:val="00410232"/>
    <w:rsid w:val="00472884"/>
    <w:rsid w:val="0049231D"/>
    <w:rsid w:val="004C0CC2"/>
    <w:rsid w:val="004E2107"/>
    <w:rsid w:val="00534223"/>
    <w:rsid w:val="005C79EB"/>
    <w:rsid w:val="00642C4F"/>
    <w:rsid w:val="00711630"/>
    <w:rsid w:val="00767D58"/>
    <w:rsid w:val="007A10D7"/>
    <w:rsid w:val="007E0B47"/>
    <w:rsid w:val="0082206C"/>
    <w:rsid w:val="00825143"/>
    <w:rsid w:val="008A379C"/>
    <w:rsid w:val="008E7920"/>
    <w:rsid w:val="009155AE"/>
    <w:rsid w:val="0092229C"/>
    <w:rsid w:val="0095413A"/>
    <w:rsid w:val="00954627"/>
    <w:rsid w:val="00970319"/>
    <w:rsid w:val="009A38DE"/>
    <w:rsid w:val="009A5DE2"/>
    <w:rsid w:val="00A1062D"/>
    <w:rsid w:val="00A2047E"/>
    <w:rsid w:val="00A53AF5"/>
    <w:rsid w:val="00A66A1A"/>
    <w:rsid w:val="00A87F6F"/>
    <w:rsid w:val="00A921AB"/>
    <w:rsid w:val="00AB54CD"/>
    <w:rsid w:val="00AD116C"/>
    <w:rsid w:val="00B266F7"/>
    <w:rsid w:val="00B526C6"/>
    <w:rsid w:val="00B75562"/>
    <w:rsid w:val="00BB5D1C"/>
    <w:rsid w:val="00BE0358"/>
    <w:rsid w:val="00C54A2D"/>
    <w:rsid w:val="00C95023"/>
    <w:rsid w:val="00CF662B"/>
    <w:rsid w:val="00DD485C"/>
    <w:rsid w:val="00E0372D"/>
    <w:rsid w:val="00E4666F"/>
    <w:rsid w:val="00E75C1D"/>
    <w:rsid w:val="00E80C35"/>
    <w:rsid w:val="00E84DD0"/>
    <w:rsid w:val="00F948AB"/>
    <w:rsid w:val="00FB2AA2"/>
    <w:rsid w:val="00F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A4D0F3"/>
  <w15:docId w15:val="{F1E3F6B2-C6D7-4AA8-A078-0EBEC855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51D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051D2"/>
    <w:pPr>
      <w:spacing w:after="0" w:line="240" w:lineRule="auto"/>
      <w:ind w:left="720"/>
    </w:pPr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1D2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51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51D2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2051D2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630"/>
  </w:style>
  <w:style w:type="paragraph" w:styleId="Pieddepage">
    <w:name w:val="footer"/>
    <w:basedOn w:val="Normal"/>
    <w:link w:val="PieddepageCar"/>
    <w:uiPriority w:val="99"/>
    <w:unhideWhenUsed/>
    <w:rsid w:val="0071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63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4C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4CE6"/>
    <w:rPr>
      <w:b/>
      <w:bCs/>
      <w:sz w:val="20"/>
      <w:szCs w:val="20"/>
    </w:rPr>
  </w:style>
  <w:style w:type="paragraph" w:customStyle="1" w:styleId="Default">
    <w:name w:val="Default"/>
    <w:rsid w:val="00B75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97031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7031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478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7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5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91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39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5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81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effe.ta-lyon@juradm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nr.belley@cnr.tm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lyon.tribunal-administratif.f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re\AppData\Local\Microsoft\Windows\Temporary%20Internet%20Files\Content.Outlook\7HCZNPW8\Avis%20de%20d&#233;livrance-typ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_x00e9_gorie xmlns="f414d097-ac13-417f-ab08-0074d6e1c477">Publicité et sélection</Cat_x00e9_gori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568027B4DCA4C894EFEDFB1623BC0" ma:contentTypeVersion="1" ma:contentTypeDescription="Crée un document." ma:contentTypeScope="" ma:versionID="40f975c2a0903e17eecac1eab6e244ee">
  <xsd:schema xmlns:xsd="http://www.w3.org/2001/XMLSchema" xmlns:xs="http://www.w3.org/2001/XMLSchema" xmlns:p="http://schemas.microsoft.com/office/2006/metadata/properties" xmlns:ns2="f414d097-ac13-417f-ab08-0074d6e1c477" targetNamespace="http://schemas.microsoft.com/office/2006/metadata/properties" ma:root="true" ma:fieldsID="5840740e18e04bb6b2ec6ffdc319c9cc" ns2:_="">
    <xsd:import namespace="f414d097-ac13-417f-ab08-0074d6e1c477"/>
    <xsd:element name="properties">
      <xsd:complexType>
        <xsd:sequence>
          <xsd:element name="documentManagement">
            <xsd:complexType>
              <xsd:all>
                <xsd:element ref="ns2:Cat_x00e9_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4d097-ac13-417f-ab08-0074d6e1c477" elementFormDefault="qualified">
    <xsd:import namespace="http://schemas.microsoft.com/office/2006/documentManagement/types"/>
    <xsd:import namespace="http://schemas.microsoft.com/office/infopath/2007/PartnerControls"/>
    <xsd:element name="Cat_x00e9_gorie" ma:index="8" nillable="true" ma:displayName="." ma:description="Protocoles occupation du domaine" ma:format="Dropdown" ma:internalName="Cat_x00e9_gorie">
      <xsd:simpleType>
        <xsd:restriction base="dms:Choice">
          <xsd:enumeration value="Protocoles occupation du domaine"/>
          <xsd:enumeration value="Titres et documents-types"/>
          <xsd:enumeration value="Cahier des conditions générales (CCG)"/>
          <xsd:enumeration value="Publicité et sélec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E1D80-ABDD-4B02-BE18-A8C48430E98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414d097-ac13-417f-ab08-0074d6e1c47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74A35A-D87A-42D6-82E8-90DF8448C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13520-3148-4637-AA53-02023C963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4d097-ac13-417f-ab08-0074d6e1c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C71343-101B-4135-BB92-9A3A936F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Avis de délivrance-type</Template>
  <TotalTime>14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6- Avis de délivrance</vt:lpstr>
    </vt:vector>
  </TitlesOfParts>
  <Company>Compagnie Nationale du Rhône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 Avis de délivrance</dc:title>
  <dc:creator>GIRE Jean-Christophe</dc:creator>
  <cp:lastModifiedBy>MARIN Emilie</cp:lastModifiedBy>
  <cp:revision>6</cp:revision>
  <cp:lastPrinted>2021-03-16T07:50:00Z</cp:lastPrinted>
  <dcterms:created xsi:type="dcterms:W3CDTF">2021-03-25T21:16:00Z</dcterms:created>
  <dcterms:modified xsi:type="dcterms:W3CDTF">2021-03-26T13:41:00Z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0x010100884568027B4DCA4C894EFEDFB1623BC0</vt:lpwstr>
  </property>
</Properties>
</file>