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D0F3" w14:textId="77777777" w:rsidR="002051D2" w:rsidRPr="002051D2" w:rsidRDefault="00A2047E" w:rsidP="002051D2">
      <w:pPr>
        <w:pStyle w:val="Paragraphedeliste"/>
        <w:jc w:val="center"/>
        <w:rPr>
          <w:rFonts w:asciiTheme="minorHAnsi" w:hAnsiTheme="minorHAnsi" w:cstheme="minorHAnsi"/>
          <w:i/>
          <w:iCs/>
          <w:caps/>
          <w:sz w:val="24"/>
        </w:rPr>
      </w:pPr>
      <w:r>
        <w:rPr>
          <w:rFonts w:asciiTheme="minorHAnsi" w:hAnsiTheme="minorHAnsi" w:cstheme="minorHAnsi"/>
          <w:b/>
          <w:bCs/>
          <w:i/>
          <w:iCs/>
          <w:caps/>
          <w:sz w:val="24"/>
          <w:u w:val="single"/>
        </w:rPr>
        <w:t>AVIS DE DELIVRANCE</w:t>
      </w:r>
    </w:p>
    <w:p w14:paraId="4DA4D0F4" w14:textId="33BD12AE" w:rsidR="00251142" w:rsidRPr="001F3B7E" w:rsidRDefault="00251142" w:rsidP="002051D2">
      <w:pPr>
        <w:spacing w:after="0" w:line="240" w:lineRule="auto"/>
        <w:jc w:val="both"/>
      </w:pPr>
    </w:p>
    <w:p w14:paraId="4DA4D0F5" w14:textId="49757772" w:rsidR="002051D2" w:rsidRPr="001F3B7E" w:rsidRDefault="002051D2" w:rsidP="002051D2">
      <w:pPr>
        <w:spacing w:after="0" w:line="240" w:lineRule="auto"/>
        <w:jc w:val="both"/>
      </w:pPr>
      <w:r w:rsidRPr="001F3B7E">
        <w:t xml:space="preserve">CNR </w:t>
      </w:r>
      <w:r w:rsidR="00CF662B" w:rsidRPr="001F3B7E">
        <w:t xml:space="preserve">indique qu’il a été </w:t>
      </w:r>
      <w:r w:rsidR="000D1D06" w:rsidRPr="001F3B7E">
        <w:t xml:space="preserve">a </w:t>
      </w:r>
      <w:r w:rsidR="005D4444" w:rsidRPr="001F3B7E">
        <w:t>conclu</w:t>
      </w:r>
      <w:r w:rsidR="000D1D06" w:rsidRPr="001F3B7E">
        <w:t xml:space="preserve"> le </w:t>
      </w:r>
      <w:r w:rsidR="001F3B7E" w:rsidRPr="001F3B7E">
        <w:t>14/09/2026</w:t>
      </w:r>
      <w:r w:rsidR="00051938" w:rsidRPr="001F3B7E">
        <w:t xml:space="preserve">, sous la référence </w:t>
      </w:r>
      <w:r w:rsidR="001F3B7E" w:rsidRPr="001F3B7E">
        <w:t>15206 Bis</w:t>
      </w:r>
      <w:r w:rsidR="00BE0358" w:rsidRPr="001F3B7E">
        <w:t xml:space="preserve">, </w:t>
      </w:r>
      <w:r w:rsidR="000D1D06" w:rsidRPr="001F3B7E">
        <w:t xml:space="preserve">un titre d’occupation </w:t>
      </w:r>
      <w:r w:rsidR="00534223" w:rsidRPr="001F3B7E">
        <w:t xml:space="preserve">du domaine public qui lui a été concédé </w:t>
      </w:r>
      <w:r w:rsidRPr="001F3B7E">
        <w:t xml:space="preserve">sur la commune de </w:t>
      </w:r>
      <w:r w:rsidR="00933FFA">
        <w:t>Mauves</w:t>
      </w:r>
      <w:r w:rsidRPr="001F3B7E">
        <w:t xml:space="preserve">, </w:t>
      </w:r>
      <w:r w:rsidR="001F3B7E" w:rsidRPr="001F3B7E">
        <w:t>un terrain d’une superficie de 8 099 m2</w:t>
      </w:r>
      <w:r w:rsidR="00C54A2D" w:rsidRPr="001F3B7E">
        <w:t xml:space="preserve">, le tout </w:t>
      </w:r>
      <w:r w:rsidR="004E2107" w:rsidRPr="001F3B7E">
        <w:t xml:space="preserve">figurant sur le plan/la vue aérienne de situation </w:t>
      </w:r>
      <w:r w:rsidR="00404352" w:rsidRPr="001F3B7E">
        <w:t xml:space="preserve">figurant </w:t>
      </w:r>
      <w:r w:rsidR="004E2107" w:rsidRPr="001F3B7E">
        <w:t>ci-après</w:t>
      </w:r>
      <w:r w:rsidRPr="001F3B7E">
        <w:t>.</w:t>
      </w:r>
    </w:p>
    <w:p w14:paraId="4694E8D0" w14:textId="716808D7" w:rsidR="0052247E" w:rsidRPr="001F3B7E" w:rsidRDefault="0052247E" w:rsidP="00AD6975">
      <w:pPr>
        <w:spacing w:after="0" w:line="240" w:lineRule="auto"/>
        <w:jc w:val="both"/>
      </w:pPr>
      <w:r w:rsidRPr="001F3B7E">
        <w:t xml:space="preserve">Ce titre d’occupation a été conclu au profit de </w:t>
      </w:r>
      <w:r w:rsidR="001F3B7E" w:rsidRPr="001F3B7E">
        <w:t xml:space="preserve">la commune de </w:t>
      </w:r>
      <w:r w:rsidR="00933FFA">
        <w:t>Mauves</w:t>
      </w:r>
      <w:r w:rsidRPr="001F3B7E">
        <w:t xml:space="preserve"> </w:t>
      </w:r>
      <w:r w:rsidR="00904B92" w:rsidRPr="001F3B7E">
        <w:t xml:space="preserve">pour </w:t>
      </w:r>
      <w:r w:rsidR="001F3B7E" w:rsidRPr="001F3B7E">
        <w:t>l’exploitation d’un équipement sportif de type piste de BMX</w:t>
      </w:r>
    </w:p>
    <w:p w14:paraId="4DA4D0F6" w14:textId="384D9360" w:rsidR="00065A52" w:rsidRPr="001F3B7E" w:rsidRDefault="00065A52" w:rsidP="002051D2">
      <w:pPr>
        <w:spacing w:after="0" w:line="240" w:lineRule="auto"/>
        <w:jc w:val="both"/>
      </w:pPr>
    </w:p>
    <w:p w14:paraId="38EC41BC" w14:textId="3A103593" w:rsidR="00AB5784" w:rsidRDefault="00AB5784" w:rsidP="002E2B13">
      <w:pPr>
        <w:spacing w:after="0" w:line="240" w:lineRule="auto"/>
        <w:jc w:val="both"/>
      </w:pPr>
    </w:p>
    <w:p w14:paraId="03D3A112" w14:textId="74BA823F" w:rsidR="00C95023" w:rsidRPr="00682810" w:rsidRDefault="004C0CC2" w:rsidP="00C95023">
      <w:pPr>
        <w:spacing w:after="0" w:line="240" w:lineRule="auto"/>
        <w:jc w:val="both"/>
      </w:pPr>
      <w:r>
        <w:t>Ce titre est consultable sur demande à l’adresse suivante</w:t>
      </w:r>
      <w:r w:rsidR="00C95023">
        <w:t xml:space="preserve"> en précisant la </w:t>
      </w:r>
      <w:r w:rsidR="00C95023" w:rsidRPr="00682810">
        <w:t xml:space="preserve">référence </w:t>
      </w:r>
      <w:r w:rsidR="00682810" w:rsidRPr="00682810">
        <w:t>COT 15206 Bis</w:t>
      </w:r>
      <w:r w:rsidR="00C95023" w:rsidRPr="00682810">
        <w:t> :</w:t>
      </w:r>
    </w:p>
    <w:p w14:paraId="68D6DB85" w14:textId="4E2A84A0" w:rsidR="00C95023" w:rsidRDefault="00682810" w:rsidP="00C95023">
      <w:pPr>
        <w:pStyle w:val="Paragraphedeliste"/>
        <w:numPr>
          <w:ilvl w:val="0"/>
          <w:numId w:val="1"/>
        </w:numPr>
        <w:jc w:val="both"/>
      </w:pPr>
      <w:proofErr w:type="gramStart"/>
      <w:r>
        <w:t>cnr.valence</w:t>
      </w:r>
      <w:proofErr w:type="gramEnd"/>
      <w:hyperlink r:id="rId10" w:history="1">
        <w:r w:rsidR="00C95023" w:rsidRPr="00307E34">
          <w:rPr>
            <w:rStyle w:val="Lienhypertexte"/>
          </w:rPr>
          <w:t>@cnr.tm.fr</w:t>
        </w:r>
      </w:hyperlink>
      <w:r w:rsidR="00C95023">
        <w:t>,</w:t>
      </w:r>
    </w:p>
    <w:p w14:paraId="15B06F0F" w14:textId="687F54DF" w:rsidR="00C95023" w:rsidRDefault="00682810" w:rsidP="00C95023">
      <w:pPr>
        <w:pStyle w:val="Paragraphedeliste"/>
        <w:numPr>
          <w:ilvl w:val="0"/>
          <w:numId w:val="1"/>
        </w:numPr>
        <w:jc w:val="both"/>
      </w:pPr>
      <w:r w:rsidRPr="00682810">
        <w:t xml:space="preserve">OU Direction des Territoires- - Département </w:t>
      </w:r>
      <w:r>
        <w:t>D</w:t>
      </w:r>
      <w:r w:rsidRPr="00682810">
        <w:t xml:space="preserve">omanial Rhône Médian - 91 route de la Roche de </w:t>
      </w:r>
      <w:proofErr w:type="spellStart"/>
      <w:r w:rsidRPr="00682810">
        <w:t>Glun</w:t>
      </w:r>
      <w:proofErr w:type="spellEnd"/>
      <w:r w:rsidRPr="00682810">
        <w:t xml:space="preserve"> - BP 326 – 26503 BOURG LES VALENCE Cedex</w:t>
      </w:r>
    </w:p>
    <w:p w14:paraId="4500AA1E" w14:textId="3AF8D210" w:rsidR="00C95023" w:rsidRDefault="00C95023" w:rsidP="002E2B13">
      <w:pPr>
        <w:spacing w:after="0" w:line="240" w:lineRule="auto"/>
        <w:jc w:val="both"/>
      </w:pPr>
    </w:p>
    <w:p w14:paraId="4247679B" w14:textId="3E5EA28D" w:rsidR="000625D9" w:rsidRDefault="00682810" w:rsidP="00B75562">
      <w:pPr>
        <w:spacing w:after="0" w:line="240" w:lineRule="auto"/>
        <w:jc w:val="both"/>
      </w:pPr>
      <w:r w:rsidRPr="00682810">
        <w:t>Cette conclusion peut faire l’objet d’un recours, dans un délai de deux mois à compter de la publication du présent avis, ceci auprès du tribunal administratif de Lyon.</w:t>
      </w:r>
    </w:p>
    <w:p w14:paraId="3596583A" w14:textId="0C30D3F3" w:rsidR="00682810" w:rsidRPr="00682810" w:rsidRDefault="00682810" w:rsidP="00B75562">
      <w:pPr>
        <w:spacing w:after="0" w:line="240" w:lineRule="auto"/>
        <w:jc w:val="both"/>
      </w:pPr>
    </w:p>
    <w:p w14:paraId="04AD34EA" w14:textId="5941AA70" w:rsidR="00C95023" w:rsidRPr="00682810" w:rsidRDefault="000625D9" w:rsidP="002E2B13">
      <w:pPr>
        <w:spacing w:after="0" w:line="240" w:lineRule="auto"/>
        <w:jc w:val="both"/>
        <w:rPr>
          <w:i/>
        </w:rPr>
      </w:pPr>
      <w:r w:rsidRPr="00682810">
        <w:t xml:space="preserve">Le présent avis a été mis en ligne le </w:t>
      </w:r>
      <w:r w:rsidR="00682810" w:rsidRPr="00682810">
        <w:t>14/09/2026</w:t>
      </w:r>
    </w:p>
    <w:p w14:paraId="655C571D" w14:textId="1DEF63A9" w:rsidR="00682810" w:rsidRDefault="00682810" w:rsidP="002E2B13">
      <w:pPr>
        <w:spacing w:after="0" w:line="240" w:lineRule="auto"/>
        <w:jc w:val="both"/>
      </w:pPr>
    </w:p>
    <w:p w14:paraId="4DA4D0FB" w14:textId="03CEFB54" w:rsidR="002E2B13" w:rsidRDefault="00933FFA" w:rsidP="002E2B13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E0AF66" wp14:editId="198E92F2">
                <wp:simplePos x="0" y="0"/>
                <wp:positionH relativeFrom="column">
                  <wp:posOffset>4295775</wp:posOffset>
                </wp:positionH>
                <wp:positionV relativeFrom="paragraph">
                  <wp:posOffset>607060</wp:posOffset>
                </wp:positionV>
                <wp:extent cx="1115695" cy="282575"/>
                <wp:effectExtent l="0" t="0" r="27305" b="222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569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A4DCF" w14:textId="257DD52D" w:rsidR="00933FFA" w:rsidRDefault="00933FFA">
                            <w:r>
                              <w:t>COT 15206 Bis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E0AF6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38.25pt;margin-top:47.8pt;width:87.85pt;height:22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">
                <v:textbox>
                  <w:txbxContent>
                    <w:p w14:paraId="2ABA4DCF" w14:textId="257DD52D" w:rsidR="00933FFA" w:rsidRDefault="00933FFA">
                      <w:r>
                        <w:t>COT 15206 Bis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3ECFE2" wp14:editId="232003D4">
                <wp:simplePos x="0" y="0"/>
                <wp:positionH relativeFrom="margin">
                  <wp:align>center</wp:align>
                </wp:positionH>
                <wp:positionV relativeFrom="paragraph">
                  <wp:posOffset>753927</wp:posOffset>
                </wp:positionV>
                <wp:extent cx="2449286" cy="2438400"/>
                <wp:effectExtent l="38100" t="19050" r="27305" b="38100"/>
                <wp:wrapNone/>
                <wp:docPr id="429004676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49286" cy="24384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1CD4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0;margin-top:59.35pt;width:192.85pt;height:192pt;flip:x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" strokecolor="#e00" strokeweight="2.25pt">
                <v:stroke endarrow="block"/>
                <w10:wrap anchorx="margin"/>
              </v:shape>
            </w:pict>
          </mc:Fallback>
        </mc:AlternateContent>
      </w:r>
      <w:r w:rsidRPr="00933FFA">
        <w:rPr>
          <w:noProof/>
        </w:rPr>
        <w:drawing>
          <wp:inline distT="0" distB="0" distL="0" distR="0" wp14:anchorId="608A35C5" wp14:editId="313DA726">
            <wp:extent cx="3223539" cy="4839119"/>
            <wp:effectExtent l="0" t="0" r="0" b="0"/>
            <wp:docPr id="9760506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05063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23539" cy="483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3BAFE" w14:textId="77777777" w:rsidR="007A10D7" w:rsidRDefault="007A10D7" w:rsidP="002E2B13">
      <w:pPr>
        <w:spacing w:after="0" w:line="240" w:lineRule="auto"/>
        <w:jc w:val="both"/>
      </w:pPr>
    </w:p>
    <w:sectPr w:rsidR="007A10D7" w:rsidSect="002051D2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5CB36" w14:textId="77777777" w:rsidR="00C577A6" w:rsidRDefault="00C577A6" w:rsidP="00711630">
      <w:pPr>
        <w:spacing w:after="0" w:line="240" w:lineRule="auto"/>
      </w:pPr>
      <w:r>
        <w:separator/>
      </w:r>
    </w:p>
  </w:endnote>
  <w:endnote w:type="continuationSeparator" w:id="0">
    <w:p w14:paraId="38653FB8" w14:textId="77777777" w:rsidR="00C577A6" w:rsidRDefault="00C577A6" w:rsidP="00711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5CDDC" w14:textId="77777777" w:rsidR="00C577A6" w:rsidRDefault="00C577A6" w:rsidP="00711630">
      <w:pPr>
        <w:spacing w:after="0" w:line="240" w:lineRule="auto"/>
      </w:pPr>
      <w:r>
        <w:separator/>
      </w:r>
    </w:p>
  </w:footnote>
  <w:footnote w:type="continuationSeparator" w:id="0">
    <w:p w14:paraId="3DE1A007" w14:textId="77777777" w:rsidR="00C577A6" w:rsidRDefault="00C577A6" w:rsidP="00711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E122D"/>
    <w:multiLevelType w:val="hybridMultilevel"/>
    <w:tmpl w:val="A0CE8344"/>
    <w:lvl w:ilvl="0" w:tplc="7EFE60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02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68C"/>
    <w:rsid w:val="000468CC"/>
    <w:rsid w:val="00051938"/>
    <w:rsid w:val="000625D9"/>
    <w:rsid w:val="00065A52"/>
    <w:rsid w:val="00085DE3"/>
    <w:rsid w:val="00085EB6"/>
    <w:rsid w:val="000D1D06"/>
    <w:rsid w:val="000F445E"/>
    <w:rsid w:val="000F492F"/>
    <w:rsid w:val="00144E69"/>
    <w:rsid w:val="0017271B"/>
    <w:rsid w:val="0018586E"/>
    <w:rsid w:val="001D769A"/>
    <w:rsid w:val="001E7F43"/>
    <w:rsid w:val="001F3B7E"/>
    <w:rsid w:val="002051D2"/>
    <w:rsid w:val="00217F14"/>
    <w:rsid w:val="00251142"/>
    <w:rsid w:val="00273D9D"/>
    <w:rsid w:val="002C57DB"/>
    <w:rsid w:val="002E2B13"/>
    <w:rsid w:val="002F4CE6"/>
    <w:rsid w:val="00326CF9"/>
    <w:rsid w:val="00326DFF"/>
    <w:rsid w:val="00394D50"/>
    <w:rsid w:val="0039768C"/>
    <w:rsid w:val="003B1FDD"/>
    <w:rsid w:val="00404352"/>
    <w:rsid w:val="00404CC9"/>
    <w:rsid w:val="00410232"/>
    <w:rsid w:val="004337C4"/>
    <w:rsid w:val="00472884"/>
    <w:rsid w:val="0049231D"/>
    <w:rsid w:val="004C0CC2"/>
    <w:rsid w:val="004E0279"/>
    <w:rsid w:val="004E2107"/>
    <w:rsid w:val="0052247E"/>
    <w:rsid w:val="00534223"/>
    <w:rsid w:val="00536BCF"/>
    <w:rsid w:val="00574A0B"/>
    <w:rsid w:val="005A1DE8"/>
    <w:rsid w:val="005C3A84"/>
    <w:rsid w:val="005D4444"/>
    <w:rsid w:val="00642C4F"/>
    <w:rsid w:val="00682810"/>
    <w:rsid w:val="00685918"/>
    <w:rsid w:val="00711630"/>
    <w:rsid w:val="00767D58"/>
    <w:rsid w:val="007845DC"/>
    <w:rsid w:val="007A10D7"/>
    <w:rsid w:val="007E0B47"/>
    <w:rsid w:val="0082206C"/>
    <w:rsid w:val="00825143"/>
    <w:rsid w:val="00883093"/>
    <w:rsid w:val="008938F1"/>
    <w:rsid w:val="008A379C"/>
    <w:rsid w:val="008D2E1E"/>
    <w:rsid w:val="00904B92"/>
    <w:rsid w:val="0092229C"/>
    <w:rsid w:val="00933FFA"/>
    <w:rsid w:val="00954627"/>
    <w:rsid w:val="00970319"/>
    <w:rsid w:val="009A38DE"/>
    <w:rsid w:val="009A5DE2"/>
    <w:rsid w:val="00A2047E"/>
    <w:rsid w:val="00A66A1A"/>
    <w:rsid w:val="00A921AB"/>
    <w:rsid w:val="00AA7A4C"/>
    <w:rsid w:val="00AB54CD"/>
    <w:rsid w:val="00AB5784"/>
    <w:rsid w:val="00AD116C"/>
    <w:rsid w:val="00AD6975"/>
    <w:rsid w:val="00B02917"/>
    <w:rsid w:val="00B12C89"/>
    <w:rsid w:val="00B266F7"/>
    <w:rsid w:val="00B526C6"/>
    <w:rsid w:val="00B75562"/>
    <w:rsid w:val="00B82D9C"/>
    <w:rsid w:val="00BB5D1C"/>
    <w:rsid w:val="00BE0358"/>
    <w:rsid w:val="00C54A2D"/>
    <w:rsid w:val="00C577A6"/>
    <w:rsid w:val="00C604F8"/>
    <w:rsid w:val="00C95023"/>
    <w:rsid w:val="00CF662B"/>
    <w:rsid w:val="00D42040"/>
    <w:rsid w:val="00D72491"/>
    <w:rsid w:val="00DA7B54"/>
    <w:rsid w:val="00DD485C"/>
    <w:rsid w:val="00DE6333"/>
    <w:rsid w:val="00E0372D"/>
    <w:rsid w:val="00E05161"/>
    <w:rsid w:val="00E267FB"/>
    <w:rsid w:val="00E4666F"/>
    <w:rsid w:val="00E75C1D"/>
    <w:rsid w:val="00E80C35"/>
    <w:rsid w:val="00E84DD0"/>
    <w:rsid w:val="00F736C1"/>
    <w:rsid w:val="00F81BE3"/>
    <w:rsid w:val="00F948AB"/>
    <w:rsid w:val="00FD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A4D0F3"/>
  <w15:docId w15:val="{F1E3F6B2-C6D7-4AA8-A078-0EBEC855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051D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051D2"/>
    <w:pPr>
      <w:spacing w:after="0" w:line="240" w:lineRule="auto"/>
      <w:ind w:left="720"/>
    </w:pPr>
    <w:rPr>
      <w:rFonts w:ascii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5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51D2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051D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051D2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2051D2"/>
    <w:rPr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1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1630"/>
  </w:style>
  <w:style w:type="paragraph" w:styleId="Pieddepage">
    <w:name w:val="footer"/>
    <w:basedOn w:val="Normal"/>
    <w:link w:val="PieddepageCar"/>
    <w:uiPriority w:val="99"/>
    <w:unhideWhenUsed/>
    <w:rsid w:val="0071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163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F4C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F4CE6"/>
    <w:rPr>
      <w:b/>
      <w:bCs/>
      <w:sz w:val="20"/>
      <w:szCs w:val="20"/>
    </w:rPr>
  </w:style>
  <w:style w:type="paragraph" w:customStyle="1" w:styleId="Default">
    <w:name w:val="Default"/>
    <w:rsid w:val="00B755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97031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9703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mailto: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re\AppData\Local\Microsoft\Windows\Temporary%20Internet%20Files\Content.Outlook\7HCZNPW8\Avis%20de%20d&#233;livrance-type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DE9D5EC74CB249B26E915D67819BF6" ma:contentTypeVersion="4" ma:contentTypeDescription="Crée un document." ma:contentTypeScope="" ma:versionID="885cd1f9756c6cadc1f5c67ae3ea9d3a">
  <xsd:schema xmlns:xsd="http://www.w3.org/2001/XMLSchema" xmlns:xs="http://www.w3.org/2001/XMLSchema" xmlns:p="http://schemas.microsoft.com/office/2006/metadata/properties" xmlns:ns2="ce6dcfd5-9826-49be-b23f-60eb10e8d38b" targetNamespace="http://schemas.microsoft.com/office/2006/metadata/properties" ma:root="true" ma:fieldsID="876741d875031041a6b460c3892825cc" ns2:_="">
    <xsd:import namespace="ce6dcfd5-9826-49be-b23f-60eb10e8d3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dcfd5-9826-49be-b23f-60eb10e8d3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74A35A-D87A-42D6-82E8-90DF8448C0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BE1D80-ABDD-4B02-BE18-A8C48430E9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F8504E4-AF8A-4D6B-9561-4BB5432ED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dcfd5-9826-49be-b23f-60eb10e8d3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Avis de délivrance-type</Template>
  <TotalTime>1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10 - Avis de délivrance</vt:lpstr>
    </vt:vector>
  </TitlesOfParts>
  <Company>Compagnie Nationale du Rhône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10 - Avis de délivrance</dc:title>
  <dc:creator>GIRE Jean-Christophe</dc:creator>
  <cp:lastModifiedBy>BISCARAT-AYMES Marlène</cp:lastModifiedBy>
  <cp:revision>3</cp:revision>
  <cp:lastPrinted>2018-04-23T09:09:00Z</cp:lastPrinted>
  <dcterms:created xsi:type="dcterms:W3CDTF">2026-09-14T07:08:00Z</dcterms:created>
  <dcterms:modified xsi:type="dcterms:W3CDTF">2026-09-14T07:09:00Z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0x01010012DE9D5EC74CB249B26E915D67819BF6</vt:lpwstr>
  </property>
  <property fmtid="{D5CDD505-2E9C-101B-9397-08002B2CF9AE}" pid="3" name="Order">
    <vt:r8>18700</vt:r8>
  </property>
  <property fmtid="{D5CDD505-2E9C-101B-9397-08002B2CF9AE}" pid="4" name="Date">
    <vt:lpwstr>2021-11-30T02:00:32Z</vt:lpwstr>
  </property>
</Properties>
</file>