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74BB0B" w14:textId="77777777" w:rsidR="00E877A6" w:rsidRDefault="00E877A6" w:rsidP="00BC59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</w:pPr>
    </w:p>
    <w:p w14:paraId="3970C4BD" w14:textId="3F6E6064" w:rsidR="00BC599F" w:rsidRPr="00CF562E" w:rsidRDefault="00BC599F" w:rsidP="00BC59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</w:pPr>
      <w:r w:rsidRPr="00CF562E">
        <w:t>APPEL A MANIFESTATION D’INTERÊT</w:t>
      </w:r>
    </w:p>
    <w:p w14:paraId="363860A6" w14:textId="77777777" w:rsidR="00BC599F" w:rsidRDefault="00BC599F" w:rsidP="00BC59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</w:pPr>
      <w:r w:rsidRPr="00CF562E">
        <w:t>POUR UN TITRE D’OCCUPATION DU DOMAINE PUBLIC</w:t>
      </w:r>
    </w:p>
    <w:p w14:paraId="2BE09FEA" w14:textId="77777777" w:rsidR="00CF562E" w:rsidRPr="00CF562E" w:rsidRDefault="00CF562E" w:rsidP="00BC59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</w:pPr>
    </w:p>
    <w:p w14:paraId="00C3BE83" w14:textId="77777777" w:rsidR="00BC599F" w:rsidRDefault="00BC599F" w:rsidP="002E2B13">
      <w:pPr>
        <w:spacing w:after="0" w:line="240" w:lineRule="auto"/>
        <w:jc w:val="both"/>
      </w:pPr>
    </w:p>
    <w:p w14:paraId="4C3DC94D" w14:textId="15437A64" w:rsidR="00CA7946" w:rsidRPr="00CA7946" w:rsidRDefault="00CA7946" w:rsidP="00CA7946">
      <w:pPr>
        <w:spacing w:after="0" w:line="240" w:lineRule="auto"/>
        <w:jc w:val="both"/>
        <w:rPr>
          <w:rFonts w:cstheme="minorHAnsi"/>
        </w:rPr>
      </w:pPr>
      <w:r w:rsidRPr="00CA7946">
        <w:rPr>
          <w:rFonts w:cstheme="minorHAnsi"/>
        </w:rPr>
        <w:t xml:space="preserve">CNR a été sollicitée </w:t>
      </w:r>
      <w:r w:rsidR="00896DD8">
        <w:rPr>
          <w:rFonts w:cstheme="minorHAnsi"/>
        </w:rPr>
        <w:t xml:space="preserve">par le bénéficiaire d’une convention d’occupation </w:t>
      </w:r>
      <w:r w:rsidR="00794CD8">
        <w:rPr>
          <w:rFonts w:cstheme="minorHAnsi"/>
        </w:rPr>
        <w:t xml:space="preserve">temporaire </w:t>
      </w:r>
      <w:r w:rsidRPr="00CA7946">
        <w:rPr>
          <w:rFonts w:cstheme="minorHAnsi"/>
        </w:rPr>
        <w:t>en vue d</w:t>
      </w:r>
      <w:r w:rsidR="00896DD8">
        <w:rPr>
          <w:rFonts w:cstheme="minorHAnsi"/>
        </w:rPr>
        <w:t>u renouvellement d</w:t>
      </w:r>
      <w:r w:rsidR="004D79A1">
        <w:rPr>
          <w:rFonts w:cstheme="minorHAnsi"/>
        </w:rPr>
        <w:t>e</w:t>
      </w:r>
      <w:r w:rsidRPr="00CA7946">
        <w:rPr>
          <w:rFonts w:cstheme="minorHAnsi"/>
        </w:rPr>
        <w:t xml:space="preserve"> la mise à disposition </w:t>
      </w:r>
      <w:r w:rsidR="0076549B">
        <w:rPr>
          <w:rFonts w:cstheme="minorHAnsi"/>
        </w:rPr>
        <w:t>des lieux</w:t>
      </w:r>
      <w:r w:rsidRPr="00CA7946">
        <w:rPr>
          <w:rFonts w:cstheme="minorHAnsi"/>
        </w:rPr>
        <w:t xml:space="preserve"> ci-après identifié</w:t>
      </w:r>
      <w:r w:rsidR="00071132">
        <w:rPr>
          <w:rFonts w:cstheme="minorHAnsi"/>
        </w:rPr>
        <w:t>s</w:t>
      </w:r>
      <w:r w:rsidRPr="00CA7946">
        <w:rPr>
          <w:rFonts w:cstheme="minorHAnsi"/>
        </w:rPr>
        <w:t>.</w:t>
      </w:r>
    </w:p>
    <w:p w14:paraId="36686DFA" w14:textId="77777777" w:rsidR="00071132" w:rsidRPr="00CA7946" w:rsidRDefault="00071132" w:rsidP="00CA7946">
      <w:pPr>
        <w:spacing w:after="0" w:line="240" w:lineRule="auto"/>
        <w:jc w:val="both"/>
        <w:rPr>
          <w:rFonts w:cstheme="minorHAnsi"/>
        </w:rPr>
      </w:pPr>
    </w:p>
    <w:p w14:paraId="1D7B774C" w14:textId="6645143F" w:rsidR="00211093" w:rsidRDefault="00E877A6" w:rsidP="00960EF4">
      <w:pPr>
        <w:spacing w:after="0" w:line="240" w:lineRule="auto"/>
        <w:jc w:val="both"/>
      </w:pPr>
      <w:r w:rsidRPr="00E877A6">
        <w:t>En application des obligations de publicité et de sélection fixées par les articles L</w:t>
      </w:r>
      <w:r w:rsidR="005A0FB5">
        <w:t>.</w:t>
      </w:r>
      <w:r w:rsidRPr="00E877A6">
        <w:t>2122-1-1 et suivants du C</w:t>
      </w:r>
      <w:r w:rsidR="005A0FB5">
        <w:t>ode général de la propriété des personnes publiques (C</w:t>
      </w:r>
      <w:r w:rsidRPr="00E877A6">
        <w:t>GPPP</w:t>
      </w:r>
      <w:r w:rsidR="005A0FB5">
        <w:t>)</w:t>
      </w:r>
      <w:r w:rsidRPr="00E877A6">
        <w:t xml:space="preserve">, CNR a lancé le présent appel à manifestation d’intérêt en vue de l’attribution d’une convention d’occupation </w:t>
      </w:r>
      <w:r>
        <w:t>de ces lieux</w:t>
      </w:r>
      <w:r w:rsidRPr="00E877A6">
        <w:t>.</w:t>
      </w:r>
    </w:p>
    <w:p w14:paraId="1B734E43" w14:textId="77777777" w:rsidR="00211093" w:rsidRDefault="00211093" w:rsidP="00960EF4">
      <w:pPr>
        <w:spacing w:after="0" w:line="240" w:lineRule="auto"/>
        <w:jc w:val="both"/>
      </w:pPr>
    </w:p>
    <w:p w14:paraId="3484A02D" w14:textId="5C84E08B" w:rsidR="00CF562E" w:rsidRPr="00CF562E" w:rsidRDefault="00CF562E" w:rsidP="00960EF4">
      <w:pPr>
        <w:spacing w:after="0" w:line="240" w:lineRule="auto"/>
        <w:jc w:val="both"/>
        <w:rPr>
          <w:b/>
          <w:sz w:val="28"/>
        </w:rPr>
      </w:pPr>
      <w:r w:rsidRPr="004F472A">
        <w:rPr>
          <w:b/>
          <w:sz w:val="28"/>
          <w:highlight w:val="lightGray"/>
        </w:rPr>
        <w:t xml:space="preserve">1 - </w:t>
      </w:r>
      <w:r w:rsidR="00E877A6" w:rsidRPr="004F472A">
        <w:rPr>
          <w:b/>
          <w:sz w:val="28"/>
          <w:highlight w:val="lightGray"/>
        </w:rPr>
        <w:t>Informations</w:t>
      </w:r>
      <w:r w:rsidRPr="004F472A">
        <w:rPr>
          <w:b/>
          <w:sz w:val="28"/>
          <w:highlight w:val="lightGray"/>
        </w:rPr>
        <w:t xml:space="preserve"> générales</w:t>
      </w:r>
    </w:p>
    <w:p w14:paraId="5D99D6EA" w14:textId="0274FE2A" w:rsidR="001B01E7" w:rsidRDefault="001B01E7" w:rsidP="00E877A6">
      <w:pPr>
        <w:spacing w:after="0" w:line="240" w:lineRule="auto"/>
        <w:jc w:val="both"/>
      </w:pPr>
      <w:r>
        <w:t xml:space="preserve">L’occupation </w:t>
      </w:r>
      <w:r w:rsidR="00E877A6">
        <w:t>des lieux ci-après</w:t>
      </w:r>
      <w:r>
        <w:t xml:space="preserve"> identifiés </w:t>
      </w:r>
      <w:r w:rsidR="00E877A6">
        <w:t>sera</w:t>
      </w:r>
      <w:r>
        <w:t xml:space="preserve"> soumise au respect des dispositions</w:t>
      </w:r>
      <w:r w:rsidR="00E877A6">
        <w:t xml:space="preserve"> de la convention d’occupation </w:t>
      </w:r>
      <w:r w:rsidR="00211B81">
        <w:t>à conclure sur la base de la convention-</w:t>
      </w:r>
      <w:r w:rsidR="00E877A6">
        <w:t>type et du cahier des conditions générales d’amodiation</w:t>
      </w:r>
      <w:r w:rsidR="00211B81">
        <w:t xml:space="preserve"> </w:t>
      </w:r>
      <w:r>
        <w:t>joint</w:t>
      </w:r>
      <w:r w:rsidR="00211B81">
        <w:t>s</w:t>
      </w:r>
      <w:r>
        <w:t xml:space="preserve"> </w:t>
      </w:r>
      <w:r w:rsidR="00211B81">
        <w:t>au présent appel à manifestation d’intérêt</w:t>
      </w:r>
      <w:r>
        <w:t>.</w:t>
      </w:r>
    </w:p>
    <w:p w14:paraId="71D6AC11" w14:textId="77777777" w:rsidR="001B01E7" w:rsidRDefault="001B01E7" w:rsidP="00960EF4">
      <w:pPr>
        <w:spacing w:after="0" w:line="240" w:lineRule="auto"/>
        <w:jc w:val="both"/>
      </w:pPr>
    </w:p>
    <w:p w14:paraId="5393F8F1" w14:textId="14092279" w:rsidR="00960EF4" w:rsidRDefault="00F611CE" w:rsidP="00960EF4">
      <w:pPr>
        <w:spacing w:after="0" w:line="240" w:lineRule="auto"/>
        <w:jc w:val="both"/>
      </w:pPr>
      <w:r w:rsidRPr="00F611CE">
        <w:t>Les personnes intéressées sont priées de compléter et de signer le formulaire de candidature joint au présent appel à manifestation d’intérêt</w:t>
      </w:r>
      <w:r>
        <w:t xml:space="preserve"> et</w:t>
      </w:r>
      <w:r w:rsidR="00960EF4">
        <w:t xml:space="preserve"> de </w:t>
      </w:r>
      <w:r>
        <w:t xml:space="preserve">le </w:t>
      </w:r>
      <w:r w:rsidR="00960EF4">
        <w:t>faire parvenir</w:t>
      </w:r>
      <w:r w:rsidR="00353FB1">
        <w:t xml:space="preserve"> </w:t>
      </w:r>
      <w:r>
        <w:t xml:space="preserve">par courrier ou par courriel </w:t>
      </w:r>
      <w:r w:rsidR="00353FB1">
        <w:t xml:space="preserve">à </w:t>
      </w:r>
      <w:r>
        <w:t xml:space="preserve">la personne </w:t>
      </w:r>
      <w:r w:rsidR="00353FB1">
        <w:t>identifié</w:t>
      </w:r>
      <w:r>
        <w:t>e</w:t>
      </w:r>
      <w:r w:rsidR="00353FB1">
        <w:t xml:space="preserve"> ci-après</w:t>
      </w:r>
      <w:r>
        <w:t xml:space="preserve">, ceci </w:t>
      </w:r>
      <w:r w:rsidRPr="00755BAB">
        <w:rPr>
          <w:b/>
          <w:bCs/>
          <w:u w:val="single"/>
        </w:rPr>
        <w:t>au plus tard le</w:t>
      </w:r>
      <w:r w:rsidR="002A0DAA">
        <w:rPr>
          <w:b/>
          <w:bCs/>
          <w:u w:val="single"/>
        </w:rPr>
        <w:t xml:space="preserve"> </w:t>
      </w:r>
      <w:r w:rsidR="00A91FDC">
        <w:rPr>
          <w:b/>
          <w:bCs/>
          <w:u w:val="single"/>
        </w:rPr>
        <w:t>14</w:t>
      </w:r>
      <w:r w:rsidR="002A0DAA">
        <w:rPr>
          <w:b/>
          <w:bCs/>
          <w:u w:val="single"/>
        </w:rPr>
        <w:t xml:space="preserve"> </w:t>
      </w:r>
      <w:r w:rsidR="00A91FDC">
        <w:rPr>
          <w:b/>
          <w:bCs/>
          <w:u w:val="single"/>
        </w:rPr>
        <w:t>août</w:t>
      </w:r>
      <w:r w:rsidR="002A0DAA">
        <w:rPr>
          <w:b/>
          <w:bCs/>
          <w:u w:val="single"/>
        </w:rPr>
        <w:t xml:space="preserve"> 202</w:t>
      </w:r>
      <w:r w:rsidR="00A91FDC">
        <w:rPr>
          <w:b/>
          <w:bCs/>
          <w:u w:val="single"/>
        </w:rPr>
        <w:t>6</w:t>
      </w:r>
      <w:r w:rsidR="00C634DA">
        <w:rPr>
          <w:b/>
          <w:bCs/>
          <w:u w:val="single"/>
        </w:rPr>
        <w:t xml:space="preserve"> à 12h</w:t>
      </w:r>
      <w:r w:rsidR="002A0DAA">
        <w:rPr>
          <w:b/>
          <w:bCs/>
          <w:u w:val="single"/>
        </w:rPr>
        <w:t>.</w:t>
      </w:r>
    </w:p>
    <w:p w14:paraId="6EC21DA0" w14:textId="77777777" w:rsidR="00960EF4" w:rsidRDefault="00960EF4" w:rsidP="00960EF4">
      <w:pPr>
        <w:spacing w:after="0" w:line="240" w:lineRule="auto"/>
        <w:jc w:val="both"/>
      </w:pPr>
    </w:p>
    <w:p w14:paraId="550DC73A" w14:textId="7B690E47" w:rsidR="004B5F22" w:rsidRDefault="00755BAB" w:rsidP="00960EF4">
      <w:pPr>
        <w:spacing w:after="0" w:line="240" w:lineRule="auto"/>
        <w:jc w:val="both"/>
      </w:pPr>
      <w:r w:rsidRPr="00211093">
        <w:t>Pour le cas où plusieurs candidatures seraient valablement réceptionnées par suite du présent appel à manifestation d’intérêt, une procédure de sélection sera organisée par CNR suivant les modalités qui seront alors précisées par CNR aux candidats ayant valablement déposé leur candidature.</w:t>
      </w:r>
    </w:p>
    <w:p w14:paraId="354A0BB1" w14:textId="77777777" w:rsidR="00211093" w:rsidRDefault="00211093" w:rsidP="00960EF4">
      <w:pPr>
        <w:spacing w:after="0" w:line="240" w:lineRule="auto"/>
        <w:jc w:val="both"/>
      </w:pPr>
    </w:p>
    <w:p w14:paraId="27650049" w14:textId="7707E0FA" w:rsidR="00960EF4" w:rsidRPr="004060A6" w:rsidRDefault="00CF562E" w:rsidP="00960EF4">
      <w:pPr>
        <w:spacing w:after="0" w:line="240" w:lineRule="auto"/>
        <w:jc w:val="both"/>
        <w:rPr>
          <w:b/>
          <w:sz w:val="28"/>
        </w:rPr>
      </w:pPr>
      <w:r w:rsidRPr="004F472A">
        <w:rPr>
          <w:b/>
          <w:sz w:val="28"/>
          <w:highlight w:val="lightGray"/>
        </w:rPr>
        <w:t xml:space="preserve">2 – </w:t>
      </w:r>
      <w:r w:rsidR="00211093" w:rsidRPr="004F472A">
        <w:rPr>
          <w:b/>
          <w:sz w:val="28"/>
          <w:highlight w:val="lightGray"/>
        </w:rPr>
        <w:t>Informations</w:t>
      </w:r>
      <w:r w:rsidRPr="004F472A">
        <w:rPr>
          <w:b/>
          <w:sz w:val="28"/>
          <w:highlight w:val="lightGray"/>
        </w:rPr>
        <w:t xml:space="preserve"> particulières</w:t>
      </w:r>
    </w:p>
    <w:p w14:paraId="11497CAC" w14:textId="77777777" w:rsidR="004B5F22" w:rsidRPr="000013F6" w:rsidRDefault="004B5F22" w:rsidP="00960EF4">
      <w:pPr>
        <w:spacing w:after="0" w:line="240" w:lineRule="auto"/>
        <w:jc w:val="both"/>
        <w:rPr>
          <w:sz w:val="20"/>
          <w:szCs w:val="20"/>
        </w:rPr>
      </w:pPr>
    </w:p>
    <w:p w14:paraId="68C8BFB7" w14:textId="77777777" w:rsidR="004603EC" w:rsidRPr="00700CA2" w:rsidRDefault="00CF562E" w:rsidP="002E2B13">
      <w:pPr>
        <w:spacing w:after="0" w:line="240" w:lineRule="auto"/>
        <w:jc w:val="both"/>
        <w:rPr>
          <w:b/>
          <w:i/>
          <w:smallCaps/>
        </w:rPr>
      </w:pPr>
      <w:r>
        <w:rPr>
          <w:b/>
          <w:i/>
          <w:smallCaps/>
          <w:u w:val="single"/>
        </w:rPr>
        <w:t>Interlocuteur CNR</w:t>
      </w:r>
      <w:r w:rsidR="009159AC" w:rsidRPr="00700CA2">
        <w:rPr>
          <w:b/>
          <w:i/>
          <w:smallCaps/>
        </w:rPr>
        <w:t> :</w:t>
      </w:r>
    </w:p>
    <w:p w14:paraId="786FCF74" w14:textId="77777777" w:rsidR="009159AC" w:rsidRDefault="009159AC" w:rsidP="002E2B13">
      <w:pPr>
        <w:spacing w:after="0" w:line="240" w:lineRule="auto"/>
        <w:jc w:val="both"/>
      </w:pPr>
      <w:r>
        <w:t>COMPAGNIE NATIONALE DU RHÔNE</w:t>
      </w:r>
    </w:p>
    <w:p w14:paraId="74769EA2" w14:textId="32CF1EF1" w:rsidR="009159AC" w:rsidRDefault="00DB7012" w:rsidP="002E2B13">
      <w:pPr>
        <w:spacing w:after="0" w:line="240" w:lineRule="auto"/>
        <w:jc w:val="both"/>
        <w:rPr>
          <w:i/>
        </w:rPr>
      </w:pPr>
      <w:r>
        <w:rPr>
          <w:i/>
        </w:rPr>
        <w:t xml:space="preserve">DVP MIG </w:t>
      </w:r>
    </w:p>
    <w:p w14:paraId="4EE2D79F" w14:textId="415AA8DF" w:rsidR="00CF2321" w:rsidRDefault="00CC3DA2" w:rsidP="002E2B13">
      <w:pPr>
        <w:spacing w:after="0" w:line="240" w:lineRule="auto"/>
        <w:jc w:val="both"/>
        <w:rPr>
          <w:i/>
        </w:rPr>
      </w:pPr>
      <w:r>
        <w:rPr>
          <w:i/>
        </w:rPr>
        <w:t>Aurélien HUOT-MARCHAND</w:t>
      </w:r>
    </w:p>
    <w:p w14:paraId="05B092AF" w14:textId="77777777" w:rsidR="00DB7012" w:rsidRDefault="00DB7012" w:rsidP="002E2B13">
      <w:pPr>
        <w:spacing w:after="0" w:line="240" w:lineRule="auto"/>
        <w:jc w:val="both"/>
        <w:rPr>
          <w:i/>
        </w:rPr>
      </w:pPr>
      <w:r>
        <w:rPr>
          <w:i/>
        </w:rPr>
        <w:t xml:space="preserve">2 rue André Bonin </w:t>
      </w:r>
    </w:p>
    <w:p w14:paraId="61F7F15B" w14:textId="77777777" w:rsidR="00DB7012" w:rsidRPr="009159AC" w:rsidRDefault="00DB7012" w:rsidP="002E2B13">
      <w:pPr>
        <w:spacing w:after="0" w:line="240" w:lineRule="auto"/>
        <w:jc w:val="both"/>
        <w:rPr>
          <w:i/>
        </w:rPr>
      </w:pPr>
      <w:r>
        <w:rPr>
          <w:i/>
        </w:rPr>
        <w:t xml:space="preserve">69316 Lyon cedex 04 </w:t>
      </w:r>
    </w:p>
    <w:p w14:paraId="4D4F4682" w14:textId="4E0D55FE" w:rsidR="005A0FB5" w:rsidRPr="005A0FB5" w:rsidRDefault="00326DA8" w:rsidP="00700812">
      <w:pPr>
        <w:spacing w:after="0" w:line="240" w:lineRule="auto"/>
        <w:jc w:val="both"/>
      </w:pPr>
      <w:r w:rsidRPr="00700812">
        <w:rPr>
          <w:b/>
          <w:i/>
        </w:rPr>
        <w:t>Contact :</w:t>
      </w:r>
      <w:r w:rsidRPr="00FD65DD">
        <w:t xml:space="preserve"> </w:t>
      </w:r>
      <w:hyperlink r:id="rId10" w:history="1">
        <w:r w:rsidR="005A0FB5" w:rsidRPr="00A9541E">
          <w:rPr>
            <w:rStyle w:val="Lienhypertexte"/>
          </w:rPr>
          <w:t>portdelyon@cnr.tm.fr</w:t>
        </w:r>
      </w:hyperlink>
      <w:r w:rsidR="005A0FB5">
        <w:t xml:space="preserve"> / </w:t>
      </w:r>
      <w:r w:rsidR="00CC3DA2">
        <w:rPr>
          <w:bCs/>
          <w:i/>
          <w:iCs/>
          <w:color w:val="000000"/>
        </w:rPr>
        <w:t>06 79 68 20 32</w:t>
      </w:r>
    </w:p>
    <w:p w14:paraId="0533F671" w14:textId="77777777" w:rsidR="004B5F22" w:rsidRPr="000013F6" w:rsidRDefault="004B5F22" w:rsidP="00700812">
      <w:pPr>
        <w:spacing w:after="0" w:line="240" w:lineRule="auto"/>
        <w:jc w:val="both"/>
        <w:rPr>
          <w:sz w:val="20"/>
          <w:szCs w:val="20"/>
        </w:rPr>
      </w:pPr>
    </w:p>
    <w:p w14:paraId="6104BA0C" w14:textId="311DB796" w:rsidR="00B4363C" w:rsidRDefault="00D40F47" w:rsidP="00B4363C">
      <w:pPr>
        <w:spacing w:after="0" w:line="240" w:lineRule="auto"/>
        <w:jc w:val="both"/>
        <w:rPr>
          <w:b/>
          <w:i/>
          <w:smallCaps/>
          <w:u w:val="single"/>
        </w:rPr>
      </w:pPr>
      <w:r>
        <w:rPr>
          <w:b/>
          <w:i/>
          <w:smallCaps/>
          <w:u w:val="single"/>
        </w:rPr>
        <w:t xml:space="preserve">Identification </w:t>
      </w:r>
      <w:r w:rsidR="00211093">
        <w:rPr>
          <w:b/>
          <w:i/>
          <w:smallCaps/>
          <w:u w:val="single"/>
        </w:rPr>
        <w:t>des lieux</w:t>
      </w:r>
    </w:p>
    <w:p w14:paraId="0BD670EB" w14:textId="32755C1E" w:rsidR="00D40F47" w:rsidRDefault="00491693" w:rsidP="00211093">
      <w:pPr>
        <w:spacing w:after="0" w:line="240" w:lineRule="auto"/>
        <w:jc w:val="both"/>
      </w:pPr>
      <w:r w:rsidRPr="006E2A3F">
        <w:t xml:space="preserve">Sur la commune </w:t>
      </w:r>
      <w:r w:rsidR="00BF48CF">
        <w:t>de</w:t>
      </w:r>
      <w:r w:rsidR="00815473">
        <w:t xml:space="preserve"> </w:t>
      </w:r>
      <w:r w:rsidR="00EE6C5C">
        <w:t xml:space="preserve">Lyon </w:t>
      </w:r>
      <w:r w:rsidR="005A0FB5">
        <w:t>(69)</w:t>
      </w:r>
      <w:r w:rsidR="00D81FC1">
        <w:t>,</w:t>
      </w:r>
      <w:r w:rsidR="00AD0F18">
        <w:t xml:space="preserve"> rue de Fos sur Mer,</w:t>
      </w:r>
      <w:r w:rsidR="00D81FC1">
        <w:t xml:space="preserve"> </w:t>
      </w:r>
      <w:r w:rsidR="002D0AC9">
        <w:t>un</w:t>
      </w:r>
      <w:r w:rsidR="00D81FC1">
        <w:t xml:space="preserve"> terrain</w:t>
      </w:r>
      <w:r w:rsidR="00211093">
        <w:t xml:space="preserve"> </w:t>
      </w:r>
      <w:r w:rsidR="00EE6C5C">
        <w:t>à usage industriel</w:t>
      </w:r>
      <w:r w:rsidR="005A0FB5">
        <w:t xml:space="preserve"> </w:t>
      </w:r>
      <w:r w:rsidR="00D81FC1">
        <w:t xml:space="preserve">d’une superficie </w:t>
      </w:r>
      <w:r w:rsidR="002D0AC9">
        <w:t>d’environ</w:t>
      </w:r>
      <w:r w:rsidR="005A0FB5">
        <w:t xml:space="preserve"> trois mille </w:t>
      </w:r>
      <w:r w:rsidR="00211093">
        <w:t>mètres</w:t>
      </w:r>
      <w:r w:rsidR="005A0FB5">
        <w:t>-</w:t>
      </w:r>
      <w:r w:rsidR="00211093">
        <w:t xml:space="preserve">carrés </w:t>
      </w:r>
      <w:r w:rsidR="005A0FB5">
        <w:t>(3.</w:t>
      </w:r>
      <w:r w:rsidR="00EE6C5C">
        <w:t>000</w:t>
      </w:r>
      <w:r w:rsidR="005A0FB5">
        <w:t xml:space="preserve"> m²)</w:t>
      </w:r>
      <w:r w:rsidR="00AD0F18">
        <w:t xml:space="preserve"> cadastré CH 390</w:t>
      </w:r>
      <w:r w:rsidR="00D147BF" w:rsidRPr="005A0FB5">
        <w:t xml:space="preserve">, </w:t>
      </w:r>
      <w:r w:rsidR="00EE6C5C">
        <w:t xml:space="preserve">ainsi qu’un entrepôt comprenant des bureaux et </w:t>
      </w:r>
      <w:r w:rsidR="000F72DE">
        <w:t xml:space="preserve">des </w:t>
      </w:r>
      <w:r w:rsidR="00EE6C5C">
        <w:t xml:space="preserve">locaux sociaux d’une superficie d’environ sept cent vingt-six mètres carrés (726 m²), </w:t>
      </w:r>
      <w:r w:rsidR="00D147BF" w:rsidRPr="005A0FB5">
        <w:t xml:space="preserve">le tout </w:t>
      </w:r>
      <w:r w:rsidR="00D81FC1">
        <w:t xml:space="preserve">identifié sur le plan </w:t>
      </w:r>
      <w:r w:rsidR="00211093">
        <w:t>joint au présent appel à manifestation d’intérêt</w:t>
      </w:r>
      <w:r w:rsidR="00D81FC1">
        <w:t>.</w:t>
      </w:r>
    </w:p>
    <w:p w14:paraId="5648A47A" w14:textId="577284FB" w:rsidR="00A91FDC" w:rsidRPr="006E2A3F" w:rsidRDefault="00A91FDC" w:rsidP="00211093">
      <w:pPr>
        <w:spacing w:after="0" w:line="240" w:lineRule="auto"/>
        <w:jc w:val="both"/>
      </w:pPr>
      <w:r>
        <w:t xml:space="preserve">La parcelle mise à disposition est enclavée et un accord avec l’amodiataire voisin devra être trouvé pour l’accès à la parcelle. </w:t>
      </w:r>
    </w:p>
    <w:p w14:paraId="0A2E6AB7" w14:textId="77777777" w:rsidR="0087684B" w:rsidRPr="000013F6" w:rsidRDefault="0087684B" w:rsidP="0087684B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3D45DEB4" w14:textId="55E958F6" w:rsidR="0087684B" w:rsidRPr="0087684B" w:rsidRDefault="0087684B" w:rsidP="0087684B">
      <w:pPr>
        <w:spacing w:after="0" w:line="240" w:lineRule="auto"/>
        <w:jc w:val="both"/>
        <w:rPr>
          <w:rFonts w:cstheme="minorHAnsi"/>
          <w:b/>
          <w:i/>
          <w:smallCaps/>
        </w:rPr>
      </w:pPr>
      <w:r w:rsidRPr="0087684B">
        <w:rPr>
          <w:rFonts w:cstheme="minorHAnsi"/>
          <w:b/>
          <w:i/>
          <w:smallCaps/>
          <w:u w:val="single"/>
        </w:rPr>
        <w:t xml:space="preserve">Date de </w:t>
      </w:r>
      <w:r w:rsidR="00B6777F" w:rsidRPr="0087684B">
        <w:rPr>
          <w:rFonts w:cstheme="minorHAnsi"/>
          <w:b/>
          <w:i/>
          <w:smallCaps/>
          <w:u w:val="single"/>
        </w:rPr>
        <w:t>disponibilit</w:t>
      </w:r>
      <w:r w:rsidR="00B6777F">
        <w:rPr>
          <w:rFonts w:cstheme="minorHAnsi"/>
          <w:b/>
          <w:i/>
          <w:smallCaps/>
          <w:u w:val="single"/>
        </w:rPr>
        <w:t>é</w:t>
      </w:r>
      <w:r w:rsidR="00B6777F" w:rsidRPr="0087684B">
        <w:rPr>
          <w:rFonts w:cstheme="minorHAnsi"/>
          <w:b/>
          <w:i/>
          <w:smallCaps/>
          <w:u w:val="single"/>
        </w:rPr>
        <w:t xml:space="preserve"> envisag</w:t>
      </w:r>
      <w:r w:rsidR="00B6777F">
        <w:rPr>
          <w:rFonts w:cstheme="minorHAnsi"/>
          <w:b/>
          <w:i/>
          <w:smallCaps/>
          <w:u w:val="single"/>
        </w:rPr>
        <w:t>é</w:t>
      </w:r>
      <w:r w:rsidR="00B6777F" w:rsidRPr="0087684B">
        <w:rPr>
          <w:rFonts w:cstheme="minorHAnsi"/>
          <w:b/>
          <w:i/>
          <w:smallCaps/>
          <w:u w:val="single"/>
        </w:rPr>
        <w:t>e</w:t>
      </w:r>
      <w:r w:rsidR="00B6777F" w:rsidRPr="0087684B">
        <w:rPr>
          <w:rFonts w:cstheme="minorHAnsi"/>
          <w:b/>
          <w:i/>
          <w:smallCaps/>
        </w:rPr>
        <w:t> </w:t>
      </w:r>
      <w:r w:rsidRPr="0087684B">
        <w:rPr>
          <w:rFonts w:cstheme="minorHAnsi"/>
          <w:b/>
          <w:i/>
          <w:smallCaps/>
        </w:rPr>
        <w:t>:</w:t>
      </w:r>
    </w:p>
    <w:p w14:paraId="3C7D679F" w14:textId="7A468D1E" w:rsidR="0087684B" w:rsidRPr="005A0FB5" w:rsidRDefault="005A0FB5" w:rsidP="0087684B">
      <w:pPr>
        <w:spacing w:after="0" w:line="240" w:lineRule="auto"/>
        <w:jc w:val="both"/>
      </w:pPr>
      <w:r w:rsidRPr="005A0FB5">
        <w:t xml:space="preserve">Le terrain </w:t>
      </w:r>
      <w:r w:rsidR="000F72DE">
        <w:t xml:space="preserve">et l’entrepôt </w:t>
      </w:r>
      <w:r w:rsidRPr="005A0FB5">
        <w:t>ci-dessus désigné</w:t>
      </w:r>
      <w:r w:rsidR="000F72DE">
        <w:t>s</w:t>
      </w:r>
      <w:r w:rsidRPr="005A0FB5">
        <w:t xml:space="preserve"> ser</w:t>
      </w:r>
      <w:r w:rsidR="000F72DE">
        <w:t>ont</w:t>
      </w:r>
      <w:r w:rsidRPr="005A0FB5">
        <w:t xml:space="preserve"> </w:t>
      </w:r>
      <w:r w:rsidR="00DA54E8">
        <w:t>disponible</w:t>
      </w:r>
      <w:r w:rsidR="000F72DE">
        <w:t>s</w:t>
      </w:r>
      <w:r w:rsidR="00DA54E8">
        <w:t xml:space="preserve"> approximativement </w:t>
      </w:r>
      <w:r w:rsidR="00A91FDC">
        <w:t xml:space="preserve">à compter du 01 juillet 2028. </w:t>
      </w:r>
    </w:p>
    <w:p w14:paraId="050DB2AD" w14:textId="77777777" w:rsidR="0087684B" w:rsidRPr="000013F6" w:rsidRDefault="0087684B" w:rsidP="0087684B">
      <w:pPr>
        <w:spacing w:after="0" w:line="240" w:lineRule="auto"/>
        <w:jc w:val="both"/>
        <w:rPr>
          <w:rFonts w:cstheme="minorHAnsi"/>
          <w:color w:val="000000"/>
          <w:sz w:val="20"/>
          <w:szCs w:val="20"/>
        </w:rPr>
      </w:pPr>
    </w:p>
    <w:p w14:paraId="6ECF0A95" w14:textId="20BAA8BD" w:rsidR="006F0499" w:rsidRDefault="006F0499" w:rsidP="006F0499">
      <w:pPr>
        <w:spacing w:after="0" w:line="240" w:lineRule="auto"/>
        <w:jc w:val="both"/>
        <w:rPr>
          <w:b/>
          <w:i/>
          <w:smallCaps/>
        </w:rPr>
      </w:pPr>
      <w:r w:rsidRPr="00700CA2">
        <w:rPr>
          <w:b/>
          <w:i/>
          <w:smallCaps/>
          <w:u w:val="single"/>
        </w:rPr>
        <w:t>Activités</w:t>
      </w:r>
      <w:r w:rsidR="0076549B">
        <w:rPr>
          <w:b/>
          <w:i/>
          <w:smallCaps/>
          <w:u w:val="single"/>
        </w:rPr>
        <w:t xml:space="preserve"> à exercer sur les lieux</w:t>
      </w:r>
      <w:r w:rsidRPr="00700CA2">
        <w:rPr>
          <w:b/>
          <w:i/>
          <w:smallCaps/>
        </w:rPr>
        <w:t> :</w:t>
      </w:r>
      <w:r w:rsidR="006E2A3F">
        <w:rPr>
          <w:b/>
          <w:i/>
          <w:smallCaps/>
        </w:rPr>
        <w:t xml:space="preserve">  </w:t>
      </w:r>
    </w:p>
    <w:p w14:paraId="22B6683F" w14:textId="51F3E3FC" w:rsidR="004B5F22" w:rsidRDefault="0076549B" w:rsidP="004B5F22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Les lieux</w:t>
      </w:r>
      <w:r w:rsidR="004B5F22" w:rsidRPr="004B5F22">
        <w:rPr>
          <w:rFonts w:cstheme="minorHAnsi"/>
        </w:rPr>
        <w:t xml:space="preserve"> proposé</w:t>
      </w:r>
      <w:r>
        <w:rPr>
          <w:rFonts w:cstheme="minorHAnsi"/>
        </w:rPr>
        <w:t>s</w:t>
      </w:r>
      <w:r w:rsidR="004B5F22" w:rsidRPr="004B5F22">
        <w:rPr>
          <w:rFonts w:cstheme="minorHAnsi"/>
        </w:rPr>
        <w:t xml:space="preserve"> devr</w:t>
      </w:r>
      <w:r>
        <w:rPr>
          <w:rFonts w:cstheme="minorHAnsi"/>
        </w:rPr>
        <w:t>ont</w:t>
      </w:r>
      <w:r w:rsidR="004B5F22" w:rsidRPr="004B5F22">
        <w:rPr>
          <w:rFonts w:cstheme="minorHAnsi"/>
        </w:rPr>
        <w:t xml:space="preserve"> exclusivement être affecté</w:t>
      </w:r>
      <w:r>
        <w:rPr>
          <w:rFonts w:cstheme="minorHAnsi"/>
        </w:rPr>
        <w:t>s</w:t>
      </w:r>
      <w:r w:rsidR="004B5F22" w:rsidRPr="004B5F22">
        <w:rPr>
          <w:rFonts w:cstheme="minorHAnsi"/>
        </w:rPr>
        <w:t xml:space="preserve"> à une activité </w:t>
      </w:r>
      <w:r w:rsidR="00836090">
        <w:rPr>
          <w:rFonts w:cstheme="minorHAnsi"/>
        </w:rPr>
        <w:t>de travaux hydrauliques</w:t>
      </w:r>
      <w:r w:rsidR="00A91FDC">
        <w:rPr>
          <w:rFonts w:cstheme="minorHAnsi"/>
        </w:rPr>
        <w:t xml:space="preserve"> en lien avec un marché public local. </w:t>
      </w:r>
      <w:r w:rsidR="00C934D9">
        <w:rPr>
          <w:rFonts w:cstheme="minorHAnsi"/>
        </w:rPr>
        <w:t xml:space="preserve">Le schéma logistique devra démontrer que l’emplacement proposée est un élément essentiel de ce dernier. </w:t>
      </w:r>
    </w:p>
    <w:p w14:paraId="43BE6D30" w14:textId="77777777" w:rsidR="00C934D9" w:rsidRPr="004B5F22" w:rsidRDefault="00C934D9" w:rsidP="004B5F22">
      <w:pPr>
        <w:spacing w:after="0" w:line="240" w:lineRule="auto"/>
        <w:jc w:val="both"/>
        <w:rPr>
          <w:rFonts w:cstheme="minorHAnsi"/>
        </w:rPr>
      </w:pPr>
    </w:p>
    <w:p w14:paraId="05DF3210" w14:textId="07B9869D" w:rsidR="00485340" w:rsidRPr="000013F6" w:rsidRDefault="00485340" w:rsidP="002E2B13">
      <w:pPr>
        <w:spacing w:after="0" w:line="240" w:lineRule="auto"/>
        <w:jc w:val="both"/>
        <w:rPr>
          <w:sz w:val="20"/>
          <w:szCs w:val="20"/>
        </w:rPr>
      </w:pPr>
    </w:p>
    <w:p w14:paraId="736DDB9F" w14:textId="4D369BAA" w:rsidR="00547BF8" w:rsidRPr="00836090" w:rsidRDefault="00547BF8" w:rsidP="002E2B13">
      <w:pPr>
        <w:spacing w:after="0" w:line="240" w:lineRule="auto"/>
        <w:jc w:val="both"/>
        <w:rPr>
          <w:b/>
          <w:i/>
          <w:smallCaps/>
          <w:u w:val="single"/>
        </w:rPr>
      </w:pPr>
      <w:r w:rsidRPr="00836090">
        <w:rPr>
          <w:b/>
          <w:i/>
          <w:smallCaps/>
          <w:u w:val="single"/>
        </w:rPr>
        <w:lastRenderedPageBreak/>
        <w:t>Echéance de la mise à disposition</w:t>
      </w:r>
    </w:p>
    <w:p w14:paraId="42FE9F86" w14:textId="256E48F4" w:rsidR="00547BF8" w:rsidRDefault="00836090" w:rsidP="002E2B13">
      <w:pPr>
        <w:spacing w:after="0" w:line="240" w:lineRule="auto"/>
        <w:jc w:val="both"/>
      </w:pPr>
      <w:r>
        <w:t xml:space="preserve">La convention d’occupation objet du présent appel à manifestation d’intérêt </w:t>
      </w:r>
      <w:r w:rsidR="00A91FDC">
        <w:t xml:space="preserve">aura pour date de fin le 31 décembre 2035. </w:t>
      </w:r>
    </w:p>
    <w:p w14:paraId="3C533EFD" w14:textId="60A43DE9" w:rsidR="00547BF8" w:rsidRPr="000013F6" w:rsidRDefault="00547BF8" w:rsidP="002E2B13">
      <w:pPr>
        <w:spacing w:after="0" w:line="240" w:lineRule="auto"/>
        <w:jc w:val="both"/>
        <w:rPr>
          <w:b/>
          <w:i/>
          <w:smallCaps/>
          <w:sz w:val="20"/>
          <w:szCs w:val="20"/>
          <w:u w:val="single"/>
        </w:rPr>
      </w:pPr>
    </w:p>
    <w:p w14:paraId="2240ABF9" w14:textId="79849EE2" w:rsidR="00547BF8" w:rsidRPr="004B02A0" w:rsidRDefault="00547BF8" w:rsidP="00547BF8">
      <w:pPr>
        <w:spacing w:after="0" w:line="240" w:lineRule="auto"/>
        <w:jc w:val="both"/>
        <w:rPr>
          <w:b/>
          <w:i/>
          <w:smallCaps/>
          <w:u w:val="single"/>
        </w:rPr>
      </w:pPr>
      <w:r w:rsidRPr="004B02A0">
        <w:rPr>
          <w:b/>
          <w:i/>
          <w:smallCaps/>
          <w:u w:val="single"/>
        </w:rPr>
        <w:t>Tarif d’amodiation pour le</w:t>
      </w:r>
      <w:r w:rsidR="00B228CC">
        <w:rPr>
          <w:b/>
          <w:i/>
          <w:smallCaps/>
          <w:u w:val="single"/>
        </w:rPr>
        <w:t xml:space="preserve">s lieux mis </w:t>
      </w:r>
      <w:r w:rsidR="00426C2F">
        <w:rPr>
          <w:b/>
          <w:i/>
          <w:smallCaps/>
          <w:u w:val="single"/>
        </w:rPr>
        <w:t>à</w:t>
      </w:r>
      <w:r w:rsidR="00B228CC">
        <w:rPr>
          <w:b/>
          <w:i/>
          <w:smallCaps/>
          <w:u w:val="single"/>
        </w:rPr>
        <w:t xml:space="preserve"> disposition</w:t>
      </w:r>
    </w:p>
    <w:p w14:paraId="261238D0" w14:textId="2EC3A0AA" w:rsidR="00547BF8" w:rsidRDefault="004B02A0" w:rsidP="00547BF8">
      <w:pPr>
        <w:spacing w:after="0" w:line="240" w:lineRule="auto"/>
        <w:jc w:val="both"/>
      </w:pPr>
      <w:r>
        <w:t>L</w:t>
      </w:r>
      <w:r w:rsidR="00BD0218">
        <w:t xml:space="preserve">e terrain objet </w:t>
      </w:r>
      <w:r>
        <w:t xml:space="preserve">du présent appel à manifestation d’intérêt </w:t>
      </w:r>
      <w:r w:rsidR="00BD0218">
        <w:t>est mis à disposition</w:t>
      </w:r>
      <w:r>
        <w:t xml:space="preserve"> moyennant le paiement d’une redevance d</w:t>
      </w:r>
      <w:r w:rsidR="00BD0218">
        <w:t xml:space="preserve">’un montant de </w:t>
      </w:r>
      <w:r w:rsidR="00547BF8">
        <w:t>1</w:t>
      </w:r>
      <w:r w:rsidR="00F53F7C">
        <w:t>6</w:t>
      </w:r>
      <w:r w:rsidR="00547BF8">
        <w:t>,</w:t>
      </w:r>
      <w:r w:rsidR="00F53F7C">
        <w:t>4640</w:t>
      </w:r>
      <w:r w:rsidR="00547BF8">
        <w:t xml:space="preserve"> € HT / m² / an en valeur au 1</w:t>
      </w:r>
      <w:r w:rsidR="00547BF8" w:rsidRPr="005739C2">
        <w:rPr>
          <w:vertAlign w:val="superscript"/>
        </w:rPr>
        <w:t>er</w:t>
      </w:r>
      <w:r w:rsidR="00547BF8">
        <w:t xml:space="preserve"> janvier 202</w:t>
      </w:r>
      <w:r w:rsidR="00F53F7C">
        <w:t>6</w:t>
      </w:r>
      <w:r w:rsidR="00BD0218">
        <w:t>.</w:t>
      </w:r>
    </w:p>
    <w:p w14:paraId="2F248FE2" w14:textId="28B09E0E" w:rsidR="00BD0218" w:rsidRDefault="00BD0218" w:rsidP="00547BF8">
      <w:pPr>
        <w:spacing w:after="0" w:line="240" w:lineRule="auto"/>
        <w:jc w:val="both"/>
      </w:pPr>
    </w:p>
    <w:p w14:paraId="1AAC4778" w14:textId="21542F60" w:rsidR="00BD0218" w:rsidRDefault="00BD0218" w:rsidP="00547BF8">
      <w:pPr>
        <w:spacing w:after="0" w:line="240" w:lineRule="auto"/>
        <w:jc w:val="both"/>
      </w:pPr>
      <w:r>
        <w:t xml:space="preserve">Le bâti objet du présent appel à manifestation d’intérêt est mis à disposition moyennant le paiement d’une redevance d’un montant de </w:t>
      </w:r>
      <w:r w:rsidR="009E2FE4">
        <w:t>5</w:t>
      </w:r>
      <w:r w:rsidR="001D5885">
        <w:t>7</w:t>
      </w:r>
      <w:r w:rsidR="009E2FE4">
        <w:t>,</w:t>
      </w:r>
      <w:r w:rsidR="001D5885">
        <w:t>62</w:t>
      </w:r>
      <w:r w:rsidR="0080092D">
        <w:t xml:space="preserve"> euros/</w:t>
      </w:r>
      <w:r w:rsidR="009E2FE4">
        <w:t>m²/</w:t>
      </w:r>
      <w:r w:rsidR="0080092D">
        <w:t>an en valeur au 1</w:t>
      </w:r>
      <w:r w:rsidR="0080092D" w:rsidRPr="0080092D">
        <w:rPr>
          <w:vertAlign w:val="superscript"/>
        </w:rPr>
        <w:t>er</w:t>
      </w:r>
      <w:r w:rsidR="0080092D">
        <w:t xml:space="preserve"> janvier 202</w:t>
      </w:r>
      <w:r w:rsidR="001D5885">
        <w:t>6</w:t>
      </w:r>
      <w:r w:rsidR="00687795">
        <w:t xml:space="preserve">. </w:t>
      </w:r>
      <w:r w:rsidR="0080092D">
        <w:t xml:space="preserve"> </w:t>
      </w:r>
    </w:p>
    <w:p w14:paraId="17E7F0DC" w14:textId="77777777" w:rsidR="00547BF8" w:rsidRDefault="00547BF8" w:rsidP="002E2B13">
      <w:pPr>
        <w:spacing w:after="0" w:line="240" w:lineRule="auto"/>
        <w:jc w:val="both"/>
      </w:pPr>
    </w:p>
    <w:sectPr w:rsidR="00547BF8" w:rsidSect="004A3276">
      <w:headerReference w:type="default" r:id="rId11"/>
      <w:footerReference w:type="default" r:id="rId12"/>
      <w:pgSz w:w="11906" w:h="16838"/>
      <w:pgMar w:top="709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1F695" w14:textId="77777777" w:rsidR="00D27375" w:rsidRDefault="00D27375" w:rsidP="00CF562E">
      <w:pPr>
        <w:spacing w:after="0" w:line="240" w:lineRule="auto"/>
      </w:pPr>
      <w:r>
        <w:separator/>
      </w:r>
    </w:p>
  </w:endnote>
  <w:endnote w:type="continuationSeparator" w:id="0">
    <w:p w14:paraId="31DF7F18" w14:textId="77777777" w:rsidR="00D27375" w:rsidRDefault="00D27375" w:rsidP="00CF56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6990046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591253E" w14:textId="1F57505B" w:rsidR="00B52BFC" w:rsidRDefault="00B52BFC">
            <w:pPr>
              <w:pStyle w:val="Pieddepage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sur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79474A5" w14:textId="77777777" w:rsidR="00B52BFC" w:rsidRDefault="00B52BFC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A9555C" w14:textId="77777777" w:rsidR="00D27375" w:rsidRDefault="00D27375" w:rsidP="00CF562E">
      <w:pPr>
        <w:spacing w:after="0" w:line="240" w:lineRule="auto"/>
      </w:pPr>
      <w:r>
        <w:separator/>
      </w:r>
    </w:p>
  </w:footnote>
  <w:footnote w:type="continuationSeparator" w:id="0">
    <w:p w14:paraId="2D1BC485" w14:textId="77777777" w:rsidR="00D27375" w:rsidRDefault="00D27375" w:rsidP="00CF56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EC7642" w14:textId="42388493" w:rsidR="00CF562E" w:rsidRDefault="00CF562E">
    <w:pPr>
      <w:pStyle w:val="En-tte"/>
    </w:pPr>
    <w:r>
      <w:rPr>
        <w:noProof/>
        <w:lang w:eastAsia="fr-FR"/>
      </w:rPr>
      <w:drawing>
        <wp:anchor distT="0" distB="0" distL="114300" distR="114300" simplePos="0" relativeHeight="251669504" behindDoc="0" locked="0" layoutInCell="1" allowOverlap="1" wp14:anchorId="6D1AB22A" wp14:editId="3431F78F">
          <wp:simplePos x="0" y="0"/>
          <wp:positionH relativeFrom="column">
            <wp:posOffset>4504055</wp:posOffset>
          </wp:positionH>
          <wp:positionV relativeFrom="paragraph">
            <wp:posOffset>-131445</wp:posOffset>
          </wp:positionV>
          <wp:extent cx="1181100" cy="394970"/>
          <wp:effectExtent l="0" t="0" r="0" b="5080"/>
          <wp:wrapSquare wrapText="bothSides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1100" cy="3949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Identification de l’AMI – [</w:t>
    </w:r>
    <w:r w:rsidR="005E7BB3">
      <w:t xml:space="preserve">AMI </w:t>
    </w:r>
    <w:r w:rsidR="00A91FDC">
      <w:t>DTER</w:t>
    </w:r>
    <w:r>
      <w:t xml:space="preserve"> / </w:t>
    </w:r>
    <w:r w:rsidR="00CE782D">
      <w:t xml:space="preserve">N° </w:t>
    </w:r>
    <w:r w:rsidR="004060A6">
      <w:t>202</w:t>
    </w:r>
    <w:r w:rsidR="00A91FDC">
      <w:t>6</w:t>
    </w:r>
    <w:r w:rsidR="004060A6">
      <w:t>.</w:t>
    </w:r>
    <w:r w:rsidR="00EE6C5C">
      <w:t>1</w:t>
    </w:r>
    <w:r w:rsidR="00A91FDC">
      <w:t>4</w:t>
    </w:r>
    <w:r w:rsidR="00D81FC1">
      <w:t>]</w:t>
    </w:r>
  </w:p>
  <w:p w14:paraId="7F81C433" w14:textId="77777777" w:rsidR="00CF562E" w:rsidRDefault="00CF562E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736475"/>
    <w:multiLevelType w:val="hybridMultilevel"/>
    <w:tmpl w:val="4C5A863E"/>
    <w:lvl w:ilvl="0" w:tplc="0F4E852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D9259D"/>
    <w:multiLevelType w:val="hybridMultilevel"/>
    <w:tmpl w:val="295E74B2"/>
    <w:lvl w:ilvl="0" w:tplc="37B8FDE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E968FA"/>
    <w:multiLevelType w:val="hybridMultilevel"/>
    <w:tmpl w:val="01B01142"/>
    <w:lvl w:ilvl="0" w:tplc="30DCC750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2576813">
    <w:abstractNumId w:val="2"/>
  </w:num>
  <w:num w:numId="2" w16cid:durableId="1415053515">
    <w:abstractNumId w:val="0"/>
  </w:num>
  <w:num w:numId="3" w16cid:durableId="454493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Formatting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C7C"/>
    <w:rsid w:val="000013F6"/>
    <w:rsid w:val="00003D5B"/>
    <w:rsid w:val="00012DDD"/>
    <w:rsid w:val="00024100"/>
    <w:rsid w:val="0005558B"/>
    <w:rsid w:val="00071132"/>
    <w:rsid w:val="00095D79"/>
    <w:rsid w:val="000A7086"/>
    <w:rsid w:val="000F72DE"/>
    <w:rsid w:val="000F7538"/>
    <w:rsid w:val="00100E00"/>
    <w:rsid w:val="00105E87"/>
    <w:rsid w:val="001446EE"/>
    <w:rsid w:val="0014583A"/>
    <w:rsid w:val="00147CA8"/>
    <w:rsid w:val="00186844"/>
    <w:rsid w:val="00186C48"/>
    <w:rsid w:val="001A2243"/>
    <w:rsid w:val="001B01E7"/>
    <w:rsid w:val="001C5C14"/>
    <w:rsid w:val="001D5885"/>
    <w:rsid w:val="001E0C7C"/>
    <w:rsid w:val="001E7735"/>
    <w:rsid w:val="001F5AD4"/>
    <w:rsid w:val="001F7383"/>
    <w:rsid w:val="00211093"/>
    <w:rsid w:val="00211B81"/>
    <w:rsid w:val="0021271B"/>
    <w:rsid w:val="00213CF6"/>
    <w:rsid w:val="00240AED"/>
    <w:rsid w:val="00253AA2"/>
    <w:rsid w:val="002659A1"/>
    <w:rsid w:val="0029790C"/>
    <w:rsid w:val="002A0DAA"/>
    <w:rsid w:val="002A5CB9"/>
    <w:rsid w:val="002B52C3"/>
    <w:rsid w:val="002D0AC9"/>
    <w:rsid w:val="002D1A87"/>
    <w:rsid w:val="002E270F"/>
    <w:rsid w:val="002E2B13"/>
    <w:rsid w:val="002E4254"/>
    <w:rsid w:val="002F4301"/>
    <w:rsid w:val="00326DA8"/>
    <w:rsid w:val="003415B5"/>
    <w:rsid w:val="003526D2"/>
    <w:rsid w:val="00353FB1"/>
    <w:rsid w:val="0036734C"/>
    <w:rsid w:val="00386943"/>
    <w:rsid w:val="0039650F"/>
    <w:rsid w:val="003A4866"/>
    <w:rsid w:val="003C4B85"/>
    <w:rsid w:val="003D2850"/>
    <w:rsid w:val="003D33B6"/>
    <w:rsid w:val="003D4B12"/>
    <w:rsid w:val="003F437E"/>
    <w:rsid w:val="004060A6"/>
    <w:rsid w:val="00426C2F"/>
    <w:rsid w:val="00450C78"/>
    <w:rsid w:val="004603EC"/>
    <w:rsid w:val="004620E0"/>
    <w:rsid w:val="00476F6B"/>
    <w:rsid w:val="00481967"/>
    <w:rsid w:val="00485340"/>
    <w:rsid w:val="00486A29"/>
    <w:rsid w:val="00491693"/>
    <w:rsid w:val="004932CA"/>
    <w:rsid w:val="00494CAC"/>
    <w:rsid w:val="004A3276"/>
    <w:rsid w:val="004B02A0"/>
    <w:rsid w:val="004B5F22"/>
    <w:rsid w:val="004D30AC"/>
    <w:rsid w:val="004D79A1"/>
    <w:rsid w:val="004E4F4E"/>
    <w:rsid w:val="004E5346"/>
    <w:rsid w:val="004F472A"/>
    <w:rsid w:val="00547BF8"/>
    <w:rsid w:val="00571CFC"/>
    <w:rsid w:val="00577D24"/>
    <w:rsid w:val="00587381"/>
    <w:rsid w:val="0059377C"/>
    <w:rsid w:val="005A0FB5"/>
    <w:rsid w:val="005E7BB3"/>
    <w:rsid w:val="005F4038"/>
    <w:rsid w:val="005F5CE0"/>
    <w:rsid w:val="00615F3A"/>
    <w:rsid w:val="006709E8"/>
    <w:rsid w:val="00687795"/>
    <w:rsid w:val="006A1EFE"/>
    <w:rsid w:val="006A5278"/>
    <w:rsid w:val="006E2A3F"/>
    <w:rsid w:val="006F0499"/>
    <w:rsid w:val="00700812"/>
    <w:rsid w:val="00700CA2"/>
    <w:rsid w:val="007261B7"/>
    <w:rsid w:val="00732A42"/>
    <w:rsid w:val="00755BAB"/>
    <w:rsid w:val="0076549B"/>
    <w:rsid w:val="00772FA0"/>
    <w:rsid w:val="00773BF1"/>
    <w:rsid w:val="00794CD8"/>
    <w:rsid w:val="007A5356"/>
    <w:rsid w:val="007B5C4F"/>
    <w:rsid w:val="007D261B"/>
    <w:rsid w:val="007E0B47"/>
    <w:rsid w:val="0080092D"/>
    <w:rsid w:val="00815473"/>
    <w:rsid w:val="00836090"/>
    <w:rsid w:val="0084248B"/>
    <w:rsid w:val="00854B27"/>
    <w:rsid w:val="0087684B"/>
    <w:rsid w:val="00880341"/>
    <w:rsid w:val="008804D5"/>
    <w:rsid w:val="00896DD8"/>
    <w:rsid w:val="008A1A0D"/>
    <w:rsid w:val="008A1A99"/>
    <w:rsid w:val="008E62C2"/>
    <w:rsid w:val="008E7915"/>
    <w:rsid w:val="008F006A"/>
    <w:rsid w:val="008F59A9"/>
    <w:rsid w:val="00903A48"/>
    <w:rsid w:val="00912441"/>
    <w:rsid w:val="009140B4"/>
    <w:rsid w:val="009159AC"/>
    <w:rsid w:val="00921276"/>
    <w:rsid w:val="00922D3C"/>
    <w:rsid w:val="00960EF4"/>
    <w:rsid w:val="00985903"/>
    <w:rsid w:val="009D391C"/>
    <w:rsid w:val="009E2FE4"/>
    <w:rsid w:val="00A15E6B"/>
    <w:rsid w:val="00A4321E"/>
    <w:rsid w:val="00A91FDC"/>
    <w:rsid w:val="00AD0F18"/>
    <w:rsid w:val="00AD4584"/>
    <w:rsid w:val="00AE14E0"/>
    <w:rsid w:val="00AE1D70"/>
    <w:rsid w:val="00B02985"/>
    <w:rsid w:val="00B050AD"/>
    <w:rsid w:val="00B228CC"/>
    <w:rsid w:val="00B3354C"/>
    <w:rsid w:val="00B4363C"/>
    <w:rsid w:val="00B472F6"/>
    <w:rsid w:val="00B50104"/>
    <w:rsid w:val="00B52BFC"/>
    <w:rsid w:val="00B6777F"/>
    <w:rsid w:val="00B82C81"/>
    <w:rsid w:val="00BA32F9"/>
    <w:rsid w:val="00BA44FC"/>
    <w:rsid w:val="00BC3F30"/>
    <w:rsid w:val="00BC4EFC"/>
    <w:rsid w:val="00BC599F"/>
    <w:rsid w:val="00BD0218"/>
    <w:rsid w:val="00BD30F4"/>
    <w:rsid w:val="00BE1FD5"/>
    <w:rsid w:val="00BF48CF"/>
    <w:rsid w:val="00BF5B63"/>
    <w:rsid w:val="00C46E42"/>
    <w:rsid w:val="00C518B8"/>
    <w:rsid w:val="00C634DA"/>
    <w:rsid w:val="00C87EA7"/>
    <w:rsid w:val="00C934D9"/>
    <w:rsid w:val="00C95635"/>
    <w:rsid w:val="00CA7946"/>
    <w:rsid w:val="00CC3DA2"/>
    <w:rsid w:val="00CD24B2"/>
    <w:rsid w:val="00CE782D"/>
    <w:rsid w:val="00CF2321"/>
    <w:rsid w:val="00CF562E"/>
    <w:rsid w:val="00D147BF"/>
    <w:rsid w:val="00D14907"/>
    <w:rsid w:val="00D20E1D"/>
    <w:rsid w:val="00D27375"/>
    <w:rsid w:val="00D40F47"/>
    <w:rsid w:val="00D725EE"/>
    <w:rsid w:val="00D81FC1"/>
    <w:rsid w:val="00D93CF6"/>
    <w:rsid w:val="00DA54E8"/>
    <w:rsid w:val="00DA7B23"/>
    <w:rsid w:val="00DB7012"/>
    <w:rsid w:val="00DE17E3"/>
    <w:rsid w:val="00E14CDC"/>
    <w:rsid w:val="00E24F18"/>
    <w:rsid w:val="00E46D31"/>
    <w:rsid w:val="00E53928"/>
    <w:rsid w:val="00E71CC3"/>
    <w:rsid w:val="00E7348F"/>
    <w:rsid w:val="00E8203B"/>
    <w:rsid w:val="00E877A6"/>
    <w:rsid w:val="00EA2BDA"/>
    <w:rsid w:val="00EE53DE"/>
    <w:rsid w:val="00EE6C5C"/>
    <w:rsid w:val="00F11C7D"/>
    <w:rsid w:val="00F53F7C"/>
    <w:rsid w:val="00F611CE"/>
    <w:rsid w:val="00F92C0E"/>
    <w:rsid w:val="00FA5D4D"/>
    <w:rsid w:val="00FC0410"/>
    <w:rsid w:val="00FC15C3"/>
    <w:rsid w:val="00FD65DD"/>
    <w:rsid w:val="00FE4D26"/>
    <w:rsid w:val="00FF7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406D955"/>
  <w15:docId w15:val="{CD47EEA5-5AF5-40C4-AA85-CBC2A8851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0C7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Marquedecommentaire">
    <w:name w:val="annotation reference"/>
    <w:basedOn w:val="Policepardfaut"/>
    <w:uiPriority w:val="99"/>
    <w:semiHidden/>
    <w:unhideWhenUsed/>
    <w:rsid w:val="007A5356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7A5356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7A5356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A535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A5356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A53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A5356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CF56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F562E"/>
  </w:style>
  <w:style w:type="paragraph" w:styleId="Pieddepage">
    <w:name w:val="footer"/>
    <w:basedOn w:val="Normal"/>
    <w:link w:val="PieddepageCar"/>
    <w:uiPriority w:val="99"/>
    <w:unhideWhenUsed/>
    <w:rsid w:val="00CF56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F562E"/>
  </w:style>
  <w:style w:type="character" w:styleId="Lienhypertexte">
    <w:name w:val="Hyperlink"/>
    <w:basedOn w:val="Policepardfaut"/>
    <w:uiPriority w:val="99"/>
    <w:unhideWhenUsed/>
    <w:rsid w:val="00D40F47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D40F47"/>
    <w:pPr>
      <w:ind w:left="720"/>
      <w:contextualSpacing/>
    </w:pPr>
  </w:style>
  <w:style w:type="character" w:styleId="Mentionnonrsolue">
    <w:name w:val="Unresolved Mention"/>
    <w:basedOn w:val="Policepardfaut"/>
    <w:uiPriority w:val="99"/>
    <w:semiHidden/>
    <w:unhideWhenUsed/>
    <w:rsid w:val="008804D5"/>
    <w:rPr>
      <w:color w:val="605E5C"/>
      <w:shd w:val="clear" w:color="auto" w:fill="E1DFDD"/>
    </w:rPr>
  </w:style>
  <w:style w:type="paragraph" w:customStyle="1" w:styleId="Arial1013">
    <w:name w:val="Arial10/13"/>
    <w:basedOn w:val="Normal"/>
    <w:rsid w:val="00CA7946"/>
    <w:pPr>
      <w:spacing w:after="0" w:line="260" w:lineRule="exact"/>
    </w:pPr>
    <w:rPr>
      <w:rFonts w:ascii="Arial" w:eastAsia="Times New Roman" w:hAnsi="Arial" w:cs="Times New Roman"/>
      <w:sz w:val="20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portdelyon@cnr.tm.fr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F2929855D40042B966CC25E9618994" ma:contentTypeVersion="5" ma:contentTypeDescription="Crée un document." ma:contentTypeScope="" ma:versionID="e977f6f9e698135a55ebf4fd91a5dba6">
  <xsd:schema xmlns:xsd="http://www.w3.org/2001/XMLSchema" xmlns:xs="http://www.w3.org/2001/XMLSchema" xmlns:p="http://schemas.microsoft.com/office/2006/metadata/properties" xmlns:ns2="57f80af5-21c5-4b96-86d5-55f74ce5f988" targetNamespace="http://schemas.microsoft.com/office/2006/metadata/properties" ma:root="true" ma:fieldsID="7aa861f32609156b9da7e98948a5d9e4" ns2:_="">
    <xsd:import namespace="57f80af5-21c5-4b96-86d5-55f74ce5f988"/>
    <xsd:element name="properties">
      <xsd:complexType>
        <xsd:sequence>
          <xsd:element name="documentManagement">
            <xsd:complexType>
              <xsd:all>
                <xsd:element ref="ns2:Cat_x00e9_gorie" minOccurs="0"/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f80af5-21c5-4b96-86d5-55f74ce5f988" elementFormDefault="qualified">
    <xsd:import namespace="http://schemas.microsoft.com/office/2006/documentManagement/types"/>
    <xsd:import namespace="http://schemas.microsoft.com/office/infopath/2007/PartnerControls"/>
    <xsd:element name="Cat_x00e9_gorie" ma:index="4" nillable="true" ma:displayName="." ma:description="Protocoles occupation du domaine" ma:format="Dropdown" ma:internalName="Cat_x00e9_gorie" ma:readOnly="false">
      <xsd:simpleType>
        <xsd:restriction base="dms:Choice">
          <xsd:enumeration value="Protocoles occupation du domaine"/>
          <xsd:enumeration value="Titres et documents-types"/>
          <xsd:enumeration value="Cahier des conditions générales (CCG)"/>
          <xsd:enumeration value="Publicité et sélection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Type de contenu"/>
        <xsd:element ref="dc:title" minOccurs="0" maxOccurs="1" ma:index="3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at_x00e9_gorie xmlns="57f80af5-21c5-4b96-86d5-55f74ce5f988">Publicité et sélection</Cat_x00e9_gori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6F44E8F-F70D-4E98-AE9B-B89854F9B1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f80af5-21c5-4b96-86d5-55f74ce5f9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D688E8C-4ED0-47B3-8CE7-07AEDF301BCA}">
  <ds:schemaRefs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57f80af5-21c5-4b96-86d5-55f74ce5f988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B752B065-A9C7-40FD-92EB-AB5AFD9580F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488</Words>
  <Characters>2689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Compagnie Nationale du Rhône</Company>
  <LinksUpToDate>false</LinksUpToDate>
  <CharactersWithSpaces>3171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GIRE Jean-Christophe</dc:creator>
  <cp:lastModifiedBy>HUOT-MARCHAND Aurélien</cp:lastModifiedBy>
  <cp:revision>15</cp:revision>
  <cp:lastPrinted>2022-12-02T14:31:00Z</cp:lastPrinted>
  <dcterms:created xsi:type="dcterms:W3CDTF">2022-08-02T10:31:00Z</dcterms:created>
  <dcterms:modified xsi:type="dcterms:W3CDTF">2026-07-09T08:35:00Z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0x01010056F2929855D40042B966CC25E9618994</vt:lpwstr>
  </property>
</Properties>
</file>